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C9E" w:rsidRDefault="00C13F15" w:rsidP="00D01C9E">
      <w:pPr>
        <w:pStyle w:val="Header"/>
        <w:ind w:right="12"/>
        <w:jc w:val="center"/>
        <w:rPr>
          <w:rFonts w:ascii="Times New Roman" w:hAnsi="Times New Roman"/>
          <w:b/>
          <w:spacing w:val="220"/>
          <w:sz w:val="24"/>
          <w:szCs w:val="24"/>
        </w:rPr>
      </w:pPr>
      <w:r>
        <w:rPr>
          <w:rFonts w:ascii="Times New Roman" w:eastAsia="Calibri" w:hAnsi="Times New Roman" w:cs="Times New Roman"/>
          <w:b/>
          <w:spacing w:val="220"/>
          <w:sz w:val="24"/>
          <w:szCs w:val="24"/>
        </w:rPr>
        <w:tab/>
      </w:r>
      <w:r>
        <w:rPr>
          <w:rFonts w:ascii="Times New Roman" w:eastAsia="Calibri" w:hAnsi="Times New Roman" w:cs="Times New Roman"/>
          <w:b/>
          <w:spacing w:val="220"/>
          <w:sz w:val="24"/>
          <w:szCs w:val="24"/>
        </w:rPr>
        <w:tab/>
      </w:r>
      <w:r>
        <w:rPr>
          <w:rFonts w:ascii="Times New Roman" w:eastAsia="Calibri" w:hAnsi="Times New Roman" w:cs="Times New Roman"/>
          <w:b/>
          <w:spacing w:val="220"/>
          <w:sz w:val="24"/>
          <w:szCs w:val="24"/>
        </w:rPr>
        <w:tab/>
      </w:r>
      <w:r w:rsidRPr="001167F5">
        <w:rPr>
          <w:rFonts w:ascii="Times New Roman" w:hAnsi="Times New Roman"/>
          <w:b/>
          <w:spacing w:val="220"/>
          <w:sz w:val="24"/>
          <w:szCs w:val="24"/>
        </w:rPr>
        <w:t>IEKŠĒJIE NOTEIKUMI</w:t>
      </w:r>
    </w:p>
    <w:p w:rsidR="00D01C9E" w:rsidRPr="0075098F" w:rsidRDefault="00D01C9E" w:rsidP="00D01C9E">
      <w:pPr>
        <w:pStyle w:val="Header"/>
        <w:ind w:right="12"/>
        <w:jc w:val="center"/>
        <w:rPr>
          <w:rFonts w:ascii="Times New Roman" w:hAnsi="Times New Roman"/>
          <w:spacing w:val="20"/>
          <w:sz w:val="16"/>
          <w:szCs w:val="16"/>
        </w:rPr>
      </w:pPr>
    </w:p>
    <w:p w:rsidR="00D01C9E" w:rsidRPr="0075098F" w:rsidRDefault="00C13F15" w:rsidP="00D01C9E">
      <w:pPr>
        <w:pStyle w:val="Header"/>
        <w:ind w:right="12"/>
        <w:jc w:val="center"/>
        <w:rPr>
          <w:rFonts w:ascii="Times New Roman" w:hAnsi="Times New Roman"/>
          <w:spacing w:val="20"/>
          <w:sz w:val="8"/>
          <w:szCs w:val="8"/>
          <w:lang w:eastAsia="lv-LV"/>
        </w:rPr>
      </w:pPr>
      <w:r w:rsidRPr="0075098F">
        <w:rPr>
          <w:rFonts w:ascii="Times New Roman" w:hAnsi="Times New Roman"/>
          <w:spacing w:val="20"/>
          <w:sz w:val="16"/>
          <w:szCs w:val="16"/>
        </w:rPr>
        <w:t>Rīgā</w:t>
      </w:r>
    </w:p>
    <w:p w:rsidR="00D01C9E" w:rsidRPr="0075098F" w:rsidRDefault="00D01C9E" w:rsidP="00D01C9E">
      <w:pPr>
        <w:pStyle w:val="Header"/>
        <w:rPr>
          <w:rFonts w:ascii="Times New Roman" w:hAnsi="Times New Roman"/>
          <w:sz w:val="16"/>
          <w:szCs w:val="16"/>
        </w:rPr>
      </w:pPr>
    </w:p>
    <w:tbl>
      <w:tblPr>
        <w:tblStyle w:val="TableGrid"/>
        <w:tblW w:w="0" w:type="auto"/>
        <w:tblInd w:w="988" w:type="dxa"/>
        <w:tblLook w:val="04A0" w:firstRow="1" w:lastRow="0" w:firstColumn="1" w:lastColumn="0" w:noHBand="0" w:noVBand="1"/>
      </w:tblPr>
      <w:tblGrid>
        <w:gridCol w:w="2835"/>
        <w:gridCol w:w="1701"/>
        <w:gridCol w:w="2835"/>
      </w:tblGrid>
      <w:tr w:rsidR="00FC3C34" w:rsidTr="00E62BDF">
        <w:trPr>
          <w:trHeight w:val="20"/>
        </w:trPr>
        <w:tc>
          <w:tcPr>
            <w:tcW w:w="2835" w:type="dxa"/>
            <w:tcBorders>
              <w:top w:val="nil"/>
              <w:left w:val="nil"/>
              <w:bottom w:val="dashSmallGap" w:sz="4" w:space="0" w:color="auto"/>
              <w:right w:val="nil"/>
            </w:tcBorders>
            <w:vAlign w:val="center"/>
          </w:tcPr>
          <w:p w:rsidR="00D01C9E" w:rsidRPr="00AD2050" w:rsidRDefault="00C13F15" w:rsidP="00E62BDF">
            <w:pPr>
              <w:ind w:left="-103" w:hanging="142"/>
              <w:jc w:val="center"/>
            </w:pPr>
            <w:r>
              <w:t xml:space="preserve">    </w:t>
            </w:r>
            <w:proofErr w:type="spellStart"/>
            <w:r>
              <w:t>Datums</w:t>
            </w:r>
            <w:proofErr w:type="spellEnd"/>
            <w:r>
              <w:t xml:space="preserve"> </w:t>
            </w:r>
            <w:proofErr w:type="spellStart"/>
            <w:r>
              <w:t>skatāms</w:t>
            </w:r>
            <w:proofErr w:type="spellEnd"/>
            <w:r w:rsidRPr="00AD2050">
              <w:t xml:space="preserve"> </w:t>
            </w:r>
            <w:proofErr w:type="spellStart"/>
            <w:r w:rsidRPr="00AD2050">
              <w:t>laika</w:t>
            </w:r>
            <w:proofErr w:type="spellEnd"/>
            <w:r w:rsidRPr="00AD2050">
              <w:t xml:space="preserve"> </w:t>
            </w:r>
            <w:proofErr w:type="spellStart"/>
            <w:r>
              <w:t>z</w:t>
            </w:r>
            <w:r w:rsidRPr="00AD2050">
              <w:t>īmogā</w:t>
            </w:r>
            <w:proofErr w:type="spellEnd"/>
          </w:p>
        </w:tc>
        <w:tc>
          <w:tcPr>
            <w:tcW w:w="1701" w:type="dxa"/>
            <w:tcBorders>
              <w:top w:val="nil"/>
              <w:left w:val="nil"/>
              <w:bottom w:val="nil"/>
              <w:right w:val="nil"/>
            </w:tcBorders>
            <w:vAlign w:val="center"/>
          </w:tcPr>
          <w:p w:rsidR="00D01C9E" w:rsidRPr="00DB6FE1" w:rsidRDefault="00C13F15" w:rsidP="00E62BDF">
            <w:pPr>
              <w:jc w:val="right"/>
              <w:rPr>
                <w:sz w:val="16"/>
                <w:szCs w:val="16"/>
              </w:rPr>
            </w:pPr>
            <w:proofErr w:type="spellStart"/>
            <w:r w:rsidRPr="00DB6FE1">
              <w:rPr>
                <w:sz w:val="16"/>
                <w:szCs w:val="16"/>
              </w:rPr>
              <w:t>Nr</w:t>
            </w:r>
            <w:proofErr w:type="spellEnd"/>
            <w:r w:rsidRPr="00DB6FE1">
              <w:rPr>
                <w:sz w:val="16"/>
                <w:szCs w:val="16"/>
              </w:rPr>
              <w:t>.</w:t>
            </w:r>
          </w:p>
        </w:tc>
        <w:tc>
          <w:tcPr>
            <w:tcW w:w="2835" w:type="dxa"/>
            <w:tcBorders>
              <w:top w:val="nil"/>
              <w:left w:val="nil"/>
              <w:bottom w:val="dashSmallGap" w:sz="4" w:space="0" w:color="auto"/>
              <w:right w:val="nil"/>
            </w:tcBorders>
            <w:vAlign w:val="center"/>
          </w:tcPr>
          <w:p w:rsidR="00D01C9E" w:rsidRPr="00F712AC" w:rsidRDefault="00C13F15" w:rsidP="00E62BDF">
            <w:pPr>
              <w:jc w:val="center"/>
              <w:rPr>
                <w:sz w:val="28"/>
                <w:szCs w:val="28"/>
              </w:rPr>
            </w:pPr>
            <w:r>
              <w:rPr>
                <w:noProof/>
                <w:sz w:val="28"/>
                <w:szCs w:val="28"/>
              </w:rPr>
              <w:t>1-6e/19/11</w:t>
            </w:r>
          </w:p>
        </w:tc>
      </w:tr>
    </w:tbl>
    <w:p w:rsidR="00BF6701" w:rsidRDefault="00BF6701" w:rsidP="00263210">
      <w:pPr>
        <w:widowControl w:val="0"/>
        <w:tabs>
          <w:tab w:val="center" w:pos="4320"/>
        </w:tabs>
        <w:spacing w:after="0" w:line="240" w:lineRule="auto"/>
        <w:jc w:val="center"/>
        <w:rPr>
          <w:rFonts w:ascii="Times New Roman" w:eastAsia="Calibri" w:hAnsi="Times New Roman" w:cs="Times New Roman"/>
          <w:b/>
          <w:spacing w:val="220"/>
          <w:sz w:val="24"/>
          <w:szCs w:val="24"/>
        </w:rPr>
      </w:pPr>
    </w:p>
    <w:p w:rsidR="00263210" w:rsidRPr="004467B6" w:rsidRDefault="00263210" w:rsidP="00263210">
      <w:pPr>
        <w:widowControl w:val="0"/>
        <w:tabs>
          <w:tab w:val="left" w:pos="6075"/>
        </w:tabs>
        <w:spacing w:after="0" w:line="240" w:lineRule="auto"/>
        <w:jc w:val="right"/>
        <w:rPr>
          <w:rFonts w:ascii="Times New Roman" w:eastAsia="Calibri" w:hAnsi="Times New Roman" w:cs="Times New Roman"/>
          <w:noProof/>
        </w:rPr>
      </w:pPr>
    </w:p>
    <w:p w:rsidR="00263210" w:rsidRPr="004467B6" w:rsidRDefault="00C13F15" w:rsidP="00263210">
      <w:pPr>
        <w:widowControl w:val="0"/>
        <w:shd w:val="clear" w:color="auto" w:fill="FFFFFF"/>
        <w:spacing w:after="200" w:line="276" w:lineRule="auto"/>
        <w:jc w:val="center"/>
        <w:outlineLvl w:val="0"/>
        <w:rPr>
          <w:rFonts w:ascii="Times New Roman" w:eastAsia="Calibri" w:hAnsi="Times New Roman" w:cs="Times New Roman"/>
          <w:b/>
          <w:noProof/>
          <w:color w:val="000000"/>
          <w:spacing w:val="-2"/>
          <w:w w:val="103"/>
          <w:sz w:val="28"/>
          <w:szCs w:val="28"/>
        </w:rPr>
      </w:pPr>
      <w:r w:rsidRPr="004467B6">
        <w:rPr>
          <w:rFonts w:ascii="Times New Roman" w:eastAsia="Calibri" w:hAnsi="Times New Roman" w:cs="Times New Roman"/>
          <w:b/>
          <w:noProof/>
          <w:color w:val="000000"/>
          <w:spacing w:val="-2"/>
          <w:w w:val="103"/>
          <w:sz w:val="28"/>
          <w:szCs w:val="28"/>
        </w:rPr>
        <w:t>Profesionālās izglītības programmu izstrādes kārtība</w:t>
      </w:r>
    </w:p>
    <w:p w:rsidR="00263210" w:rsidRPr="004467B6" w:rsidRDefault="00263210" w:rsidP="00263210">
      <w:pPr>
        <w:widowControl w:val="0"/>
        <w:spacing w:after="0" w:line="240" w:lineRule="auto"/>
        <w:rPr>
          <w:rFonts w:ascii="Times New Roman" w:eastAsia="Calibri" w:hAnsi="Times New Roman" w:cs="Times New Roman"/>
          <w:noProof/>
          <w:sz w:val="28"/>
          <w:szCs w:val="28"/>
        </w:rPr>
      </w:pPr>
    </w:p>
    <w:p w:rsidR="00263210" w:rsidRPr="004467B6" w:rsidRDefault="00C13F15" w:rsidP="00263210">
      <w:pPr>
        <w:widowControl w:val="0"/>
        <w:shd w:val="clear" w:color="auto" w:fill="FFFFFF"/>
        <w:spacing w:after="0" w:line="240" w:lineRule="auto"/>
        <w:ind w:left="5233"/>
        <w:jc w:val="right"/>
        <w:outlineLvl w:val="0"/>
        <w:rPr>
          <w:rFonts w:ascii="Times New Roman" w:eastAsia="Calibri" w:hAnsi="Times New Roman" w:cs="Times New Roman"/>
          <w:noProof/>
          <w:sz w:val="24"/>
          <w:szCs w:val="24"/>
        </w:rPr>
      </w:pPr>
      <w:r w:rsidRPr="004467B6">
        <w:rPr>
          <w:rFonts w:ascii="Times New Roman" w:eastAsia="Calibri" w:hAnsi="Times New Roman" w:cs="Times New Roman"/>
          <w:noProof/>
          <w:color w:val="000000"/>
          <w:spacing w:val="-2"/>
          <w:w w:val="103"/>
          <w:sz w:val="24"/>
          <w:szCs w:val="24"/>
        </w:rPr>
        <w:t>Izdoti saskaņā ar</w:t>
      </w:r>
    </w:p>
    <w:p w:rsidR="00263210" w:rsidRPr="004467B6" w:rsidRDefault="00C13F15" w:rsidP="00263210">
      <w:pPr>
        <w:widowControl w:val="0"/>
        <w:shd w:val="clear" w:color="auto" w:fill="FFFFFF"/>
        <w:spacing w:after="0" w:line="240" w:lineRule="auto"/>
        <w:ind w:left="5233"/>
        <w:jc w:val="right"/>
        <w:rPr>
          <w:rFonts w:ascii="Times New Roman" w:eastAsia="Calibri" w:hAnsi="Times New Roman" w:cs="Times New Roman"/>
          <w:noProof/>
          <w:color w:val="000000"/>
          <w:spacing w:val="-3"/>
          <w:w w:val="103"/>
          <w:sz w:val="24"/>
          <w:szCs w:val="24"/>
        </w:rPr>
      </w:pPr>
      <w:r w:rsidRPr="004467B6">
        <w:rPr>
          <w:rFonts w:ascii="Times New Roman" w:eastAsia="Calibri" w:hAnsi="Times New Roman" w:cs="Times New Roman"/>
          <w:noProof/>
          <w:color w:val="000000"/>
          <w:spacing w:val="-3"/>
          <w:w w:val="103"/>
          <w:sz w:val="24"/>
          <w:szCs w:val="24"/>
        </w:rPr>
        <w:t xml:space="preserve">Valsts pārvaldes iekārtas likuma </w:t>
      </w:r>
    </w:p>
    <w:p w:rsidR="00263210" w:rsidRPr="004467B6" w:rsidRDefault="00C13F15" w:rsidP="00263210">
      <w:pPr>
        <w:widowControl w:val="0"/>
        <w:spacing w:after="0" w:line="240" w:lineRule="auto"/>
        <w:jc w:val="right"/>
        <w:rPr>
          <w:rFonts w:ascii="Times New Roman" w:eastAsia="Calibri" w:hAnsi="Times New Roman" w:cs="Times New Roman"/>
          <w:noProof/>
          <w:color w:val="000000"/>
          <w:spacing w:val="-4"/>
          <w:w w:val="103"/>
          <w:sz w:val="24"/>
          <w:szCs w:val="24"/>
        </w:rPr>
      </w:pPr>
      <w:r w:rsidRPr="004467B6">
        <w:rPr>
          <w:rFonts w:ascii="Times New Roman" w:eastAsia="Calibri" w:hAnsi="Times New Roman" w:cs="Times New Roman"/>
          <w:noProof/>
          <w:color w:val="000000"/>
          <w:spacing w:val="-4"/>
          <w:w w:val="103"/>
          <w:sz w:val="24"/>
          <w:szCs w:val="24"/>
        </w:rPr>
        <w:t>72. panta pirmās daļas 2. punktu</w:t>
      </w:r>
    </w:p>
    <w:p w:rsidR="00263210" w:rsidRPr="004467B6" w:rsidRDefault="00263210" w:rsidP="00263210">
      <w:pPr>
        <w:widowControl w:val="0"/>
        <w:spacing w:after="0" w:line="240" w:lineRule="auto"/>
        <w:jc w:val="right"/>
        <w:rPr>
          <w:rFonts w:ascii="Times New Roman" w:eastAsia="Calibri" w:hAnsi="Times New Roman" w:cs="Times New Roman"/>
          <w:noProof/>
          <w:color w:val="000000"/>
          <w:spacing w:val="-4"/>
          <w:w w:val="103"/>
          <w:sz w:val="24"/>
          <w:szCs w:val="24"/>
        </w:rPr>
      </w:pPr>
    </w:p>
    <w:p w:rsidR="00263210" w:rsidRPr="00D01C9E" w:rsidRDefault="00C13F15" w:rsidP="00263210">
      <w:pPr>
        <w:widowControl w:val="0"/>
        <w:shd w:val="clear" w:color="auto" w:fill="FFFFFF"/>
        <w:spacing w:after="0" w:line="240" w:lineRule="auto"/>
        <w:jc w:val="center"/>
        <w:outlineLvl w:val="0"/>
        <w:rPr>
          <w:rFonts w:ascii="Times New Roman" w:eastAsia="Calibri" w:hAnsi="Times New Roman" w:cs="Times New Roman"/>
          <w:b/>
          <w:noProof/>
          <w:color w:val="000000" w:themeColor="text1"/>
          <w:spacing w:val="-1"/>
          <w:sz w:val="26"/>
          <w:szCs w:val="26"/>
        </w:rPr>
      </w:pPr>
      <w:r w:rsidRPr="00D01C9E">
        <w:rPr>
          <w:rFonts w:ascii="Times New Roman" w:eastAsia="Calibri" w:hAnsi="Times New Roman" w:cs="Times New Roman"/>
          <w:b/>
          <w:noProof/>
          <w:color w:val="000000" w:themeColor="text1"/>
          <w:spacing w:val="-1"/>
          <w:sz w:val="26"/>
          <w:szCs w:val="26"/>
        </w:rPr>
        <w:t>I. Vispārīg</w:t>
      </w:r>
      <w:r w:rsidR="005658CD" w:rsidRPr="00D01C9E">
        <w:rPr>
          <w:rFonts w:ascii="Times New Roman" w:eastAsia="Calibri" w:hAnsi="Times New Roman" w:cs="Times New Roman"/>
          <w:b/>
          <w:noProof/>
          <w:color w:val="000000" w:themeColor="text1"/>
          <w:spacing w:val="-1"/>
          <w:sz w:val="26"/>
          <w:szCs w:val="26"/>
        </w:rPr>
        <w:t>ais</w:t>
      </w:r>
      <w:r w:rsidRPr="00D01C9E">
        <w:rPr>
          <w:rFonts w:ascii="Times New Roman" w:eastAsia="Calibri" w:hAnsi="Times New Roman" w:cs="Times New Roman"/>
          <w:b/>
          <w:noProof/>
          <w:color w:val="000000" w:themeColor="text1"/>
          <w:spacing w:val="-1"/>
          <w:sz w:val="26"/>
          <w:szCs w:val="26"/>
        </w:rPr>
        <w:t xml:space="preserve"> jautājum</w:t>
      </w:r>
      <w:r w:rsidR="005658CD" w:rsidRPr="00D01C9E">
        <w:rPr>
          <w:rFonts w:ascii="Times New Roman" w:eastAsia="Calibri" w:hAnsi="Times New Roman" w:cs="Times New Roman"/>
          <w:b/>
          <w:noProof/>
          <w:color w:val="000000" w:themeColor="text1"/>
          <w:spacing w:val="-1"/>
          <w:sz w:val="26"/>
          <w:szCs w:val="26"/>
        </w:rPr>
        <w:t>s</w:t>
      </w:r>
    </w:p>
    <w:p w:rsidR="00263210" w:rsidRPr="00D01C9E" w:rsidRDefault="00263210" w:rsidP="00263210">
      <w:pPr>
        <w:widowControl w:val="0"/>
        <w:shd w:val="clear" w:color="auto" w:fill="FFFFFF"/>
        <w:spacing w:after="0" w:line="240" w:lineRule="auto"/>
        <w:jc w:val="center"/>
        <w:outlineLvl w:val="0"/>
        <w:rPr>
          <w:rFonts w:ascii="Times New Roman" w:eastAsia="Calibri" w:hAnsi="Times New Roman" w:cs="Times New Roman"/>
          <w:b/>
          <w:noProof/>
          <w:color w:val="000000" w:themeColor="text1"/>
          <w:spacing w:val="-1"/>
          <w:sz w:val="26"/>
          <w:szCs w:val="26"/>
        </w:rPr>
      </w:pPr>
    </w:p>
    <w:p w:rsidR="00263210" w:rsidRPr="00D01C9E" w:rsidRDefault="00C13F15" w:rsidP="00263210">
      <w:pPr>
        <w:widowControl w:val="0"/>
        <w:shd w:val="clear" w:color="auto" w:fill="FFFFFF"/>
        <w:spacing w:after="0" w:line="240" w:lineRule="auto"/>
        <w:ind w:firstLine="720"/>
        <w:jc w:val="both"/>
        <w:rPr>
          <w:rFonts w:ascii="Times New Roman" w:eastAsia="Calibri" w:hAnsi="Times New Roman" w:cs="Times New Roman"/>
          <w:noProof/>
          <w:color w:val="000000" w:themeColor="text1"/>
          <w:sz w:val="26"/>
          <w:szCs w:val="26"/>
        </w:rPr>
      </w:pPr>
      <w:r w:rsidRPr="00D01C9E">
        <w:rPr>
          <w:rFonts w:ascii="Times New Roman" w:eastAsia="Calibri" w:hAnsi="Times New Roman" w:cs="Times New Roman"/>
          <w:noProof/>
          <w:color w:val="000000" w:themeColor="text1"/>
          <w:spacing w:val="-1"/>
          <w:sz w:val="26"/>
          <w:szCs w:val="26"/>
        </w:rPr>
        <w:t>1. Iekšējie noteikumi nosaka profesionālās vidējās izglītības, arodizglītības, profesionālās p</w:t>
      </w:r>
      <w:r w:rsidRPr="00D01C9E">
        <w:rPr>
          <w:rFonts w:ascii="Times New Roman" w:eastAsia="Calibri" w:hAnsi="Times New Roman" w:cs="Times New Roman"/>
          <w:noProof/>
          <w:color w:val="000000" w:themeColor="text1"/>
          <w:sz w:val="26"/>
          <w:szCs w:val="26"/>
        </w:rPr>
        <w:t>amatizglītības, profesionālās tā</w:t>
      </w:r>
      <w:bookmarkStart w:id="0" w:name="_GoBack"/>
      <w:bookmarkEnd w:id="0"/>
      <w:r w:rsidRPr="00D01C9E">
        <w:rPr>
          <w:rFonts w:ascii="Times New Roman" w:eastAsia="Calibri" w:hAnsi="Times New Roman" w:cs="Times New Roman"/>
          <w:noProof/>
          <w:color w:val="000000" w:themeColor="text1"/>
          <w:sz w:val="26"/>
          <w:szCs w:val="26"/>
        </w:rPr>
        <w:t xml:space="preserve">lākizglītības un profesionālās pilnveides izglītības programmu </w:t>
      </w:r>
      <w:r w:rsidR="00BF6701" w:rsidRPr="00D01C9E">
        <w:rPr>
          <w:rFonts w:ascii="Times New Roman" w:eastAsia="Calibri" w:hAnsi="Times New Roman" w:cs="Times New Roman"/>
          <w:noProof/>
          <w:color w:val="000000" w:themeColor="text1"/>
          <w:sz w:val="26"/>
          <w:szCs w:val="26"/>
        </w:rPr>
        <w:t xml:space="preserve">(turpmāk – izglītības programma) </w:t>
      </w:r>
      <w:r w:rsidRPr="00D01C9E">
        <w:rPr>
          <w:rFonts w:ascii="Times New Roman" w:eastAsia="Calibri" w:hAnsi="Times New Roman" w:cs="Times New Roman"/>
          <w:noProof/>
          <w:color w:val="000000" w:themeColor="text1"/>
          <w:sz w:val="26"/>
          <w:szCs w:val="26"/>
        </w:rPr>
        <w:t>izstrādes un noformēšanas kārtību Izglītības un zinātnes ministrijas padotībā esošajās profesionālās izglītības iestādēs (turpmāk − izglītības iestāde).</w:t>
      </w:r>
    </w:p>
    <w:p w:rsidR="00263210" w:rsidRPr="00D01C9E" w:rsidRDefault="00263210" w:rsidP="00263210">
      <w:pPr>
        <w:widowControl w:val="0"/>
        <w:shd w:val="clear" w:color="auto" w:fill="FFFFFF"/>
        <w:spacing w:after="0" w:line="240" w:lineRule="auto"/>
        <w:jc w:val="center"/>
        <w:outlineLvl w:val="0"/>
        <w:rPr>
          <w:rFonts w:ascii="Times New Roman" w:eastAsia="Calibri" w:hAnsi="Times New Roman" w:cs="Times New Roman"/>
          <w:b/>
          <w:noProof/>
          <w:color w:val="000000" w:themeColor="text1"/>
          <w:spacing w:val="-1"/>
          <w:sz w:val="26"/>
          <w:szCs w:val="26"/>
        </w:rPr>
      </w:pPr>
    </w:p>
    <w:p w:rsidR="00263210" w:rsidRPr="00D01C9E" w:rsidRDefault="00C13F15" w:rsidP="00263210">
      <w:pPr>
        <w:widowControl w:val="0"/>
        <w:shd w:val="clear" w:color="auto" w:fill="FFFFFF"/>
        <w:spacing w:after="0" w:line="240" w:lineRule="auto"/>
        <w:jc w:val="center"/>
        <w:outlineLvl w:val="0"/>
        <w:rPr>
          <w:rFonts w:ascii="Times New Roman" w:eastAsia="Calibri" w:hAnsi="Times New Roman" w:cs="Times New Roman"/>
          <w:b/>
          <w:noProof/>
          <w:color w:val="000000" w:themeColor="text1"/>
          <w:spacing w:val="-1"/>
          <w:sz w:val="26"/>
          <w:szCs w:val="26"/>
        </w:rPr>
      </w:pPr>
      <w:r w:rsidRPr="00D01C9E">
        <w:rPr>
          <w:rFonts w:ascii="Times New Roman" w:eastAsia="Calibri" w:hAnsi="Times New Roman" w:cs="Times New Roman"/>
          <w:b/>
          <w:noProof/>
          <w:color w:val="000000" w:themeColor="text1"/>
          <w:spacing w:val="-1"/>
          <w:sz w:val="26"/>
          <w:szCs w:val="26"/>
        </w:rPr>
        <w:t>II. Izglītības programmas izstrāde un aktualizācija</w:t>
      </w:r>
    </w:p>
    <w:p w:rsidR="00263210" w:rsidRPr="00D01C9E" w:rsidRDefault="00263210" w:rsidP="00263210">
      <w:pPr>
        <w:widowControl w:val="0"/>
        <w:shd w:val="clear" w:color="auto" w:fill="FFFFFF"/>
        <w:spacing w:after="0" w:line="240" w:lineRule="auto"/>
        <w:ind w:firstLine="709"/>
        <w:outlineLvl w:val="0"/>
        <w:rPr>
          <w:rFonts w:ascii="Times New Roman" w:eastAsia="Calibri" w:hAnsi="Times New Roman" w:cs="Times New Roman"/>
          <w:b/>
          <w:noProof/>
          <w:color w:val="000000" w:themeColor="text1"/>
          <w:spacing w:val="-1"/>
          <w:sz w:val="26"/>
          <w:szCs w:val="26"/>
        </w:rPr>
      </w:pPr>
    </w:p>
    <w:p w:rsidR="00263210" w:rsidRPr="00D01C9E" w:rsidRDefault="00C13F15" w:rsidP="00263210">
      <w:pPr>
        <w:widowControl w:val="0"/>
        <w:shd w:val="clear" w:color="auto" w:fill="FFFFFF"/>
        <w:spacing w:after="0" w:line="240" w:lineRule="auto"/>
        <w:ind w:firstLine="709"/>
        <w:jc w:val="both"/>
        <w:rPr>
          <w:rFonts w:ascii="Times New Roman" w:eastAsia="Calibri" w:hAnsi="Times New Roman" w:cs="Times New Roman"/>
          <w:noProof/>
          <w:color w:val="000000" w:themeColor="text1"/>
          <w:sz w:val="26"/>
          <w:szCs w:val="26"/>
        </w:rPr>
      </w:pPr>
      <w:r w:rsidRPr="00D01C9E">
        <w:rPr>
          <w:rFonts w:ascii="Times New Roman" w:eastAsia="Calibri" w:hAnsi="Times New Roman" w:cs="Times New Roman"/>
          <w:noProof/>
          <w:color w:val="000000" w:themeColor="text1"/>
          <w:sz w:val="26"/>
          <w:szCs w:val="26"/>
        </w:rPr>
        <w:t>2. Izglītības iestāde izstrādā izglītības programmu saskaņā ar Izglītības likuma un Profesionālās izglītības likuma prasībām, nosakot iegūstamo profesionālo kvalifikāciju, Latvijas kvalifikāciju ietvarstruktūras (turpmāk – LKI) līmeni, izglītības programmas mērķi, sasniedzamos rezultātus, saturu, īstenošanas plānu, prasības par izglītojamo iepriekš iegūto izglītību un īstenošanai nepieciešamo resursu aprakstu.</w:t>
      </w:r>
    </w:p>
    <w:p w:rsidR="00263210" w:rsidRPr="00D01C9E" w:rsidRDefault="00263210" w:rsidP="00263210">
      <w:pPr>
        <w:widowControl w:val="0"/>
        <w:shd w:val="clear" w:color="auto" w:fill="FFFFFF"/>
        <w:spacing w:after="0" w:line="240" w:lineRule="auto"/>
        <w:ind w:firstLine="709"/>
        <w:jc w:val="both"/>
        <w:rPr>
          <w:rFonts w:ascii="Times New Roman" w:eastAsia="Calibri" w:hAnsi="Times New Roman" w:cs="Times New Roman"/>
          <w:noProof/>
          <w:color w:val="000000" w:themeColor="text1"/>
          <w:sz w:val="26"/>
          <w:szCs w:val="26"/>
        </w:rPr>
      </w:pPr>
    </w:p>
    <w:p w:rsidR="00263210" w:rsidRPr="00D01C9E" w:rsidRDefault="00C13F15" w:rsidP="00263210">
      <w:pPr>
        <w:widowControl w:val="0"/>
        <w:shd w:val="clear" w:color="auto" w:fill="FFFFFF"/>
        <w:spacing w:after="0" w:line="240" w:lineRule="auto"/>
        <w:ind w:firstLine="709"/>
        <w:jc w:val="both"/>
        <w:rPr>
          <w:rFonts w:ascii="Times New Roman" w:eastAsia="Calibri" w:hAnsi="Times New Roman" w:cs="Times New Roman"/>
          <w:strike/>
          <w:noProof/>
          <w:color w:val="000000" w:themeColor="text1"/>
          <w:sz w:val="26"/>
          <w:szCs w:val="26"/>
        </w:rPr>
      </w:pPr>
      <w:r w:rsidRPr="00D01C9E">
        <w:rPr>
          <w:rFonts w:ascii="Times New Roman" w:eastAsia="Calibri" w:hAnsi="Times New Roman" w:cs="Times New Roman"/>
          <w:noProof/>
          <w:color w:val="000000" w:themeColor="text1"/>
          <w:sz w:val="26"/>
          <w:szCs w:val="26"/>
        </w:rPr>
        <w:t xml:space="preserve">3. Izglītības iestāde izstrādā profesionālās vidējās izglītības programmu, arodizglītības programmu, profesionālās pamatizglītības programmu vai profesionālās tālākizglītības programmu atbilstoši valsts izglītības standartiem un attiecīgo profesiju standartiem un/vai profesionālās kvalifikācijas prasībām. </w:t>
      </w:r>
    </w:p>
    <w:p w:rsidR="00BF6701" w:rsidRPr="00D01C9E" w:rsidRDefault="00BF6701" w:rsidP="00263210">
      <w:pPr>
        <w:widowControl w:val="0"/>
        <w:shd w:val="clear" w:color="auto" w:fill="FFFFFF"/>
        <w:spacing w:after="0" w:line="240" w:lineRule="auto"/>
        <w:ind w:firstLine="709"/>
        <w:jc w:val="both"/>
        <w:rPr>
          <w:rFonts w:ascii="Times New Roman" w:eastAsia="Calibri" w:hAnsi="Times New Roman" w:cs="Times New Roman"/>
          <w:strike/>
          <w:noProof/>
          <w:color w:val="000000" w:themeColor="text1"/>
          <w:sz w:val="26"/>
          <w:szCs w:val="26"/>
        </w:rPr>
      </w:pPr>
    </w:p>
    <w:p w:rsidR="00263210" w:rsidRPr="00D01C9E" w:rsidRDefault="00C13F15" w:rsidP="00263210">
      <w:pPr>
        <w:widowControl w:val="0"/>
        <w:shd w:val="clear" w:color="auto" w:fill="FFFFFF"/>
        <w:spacing w:after="0" w:line="240" w:lineRule="auto"/>
        <w:ind w:firstLine="709"/>
        <w:jc w:val="both"/>
        <w:rPr>
          <w:rFonts w:ascii="Times New Roman" w:eastAsia="Calibri" w:hAnsi="Times New Roman" w:cs="Times New Roman"/>
          <w:noProof/>
          <w:color w:val="000000" w:themeColor="text1"/>
          <w:sz w:val="26"/>
          <w:szCs w:val="26"/>
        </w:rPr>
      </w:pPr>
      <w:r w:rsidRPr="00D01C9E">
        <w:rPr>
          <w:rFonts w:ascii="Times New Roman" w:eastAsia="Calibri" w:hAnsi="Times New Roman" w:cs="Times New Roman"/>
          <w:noProof/>
          <w:color w:val="000000" w:themeColor="text1"/>
          <w:sz w:val="26"/>
          <w:szCs w:val="26"/>
        </w:rPr>
        <w:t>4. Izglītības iestāde profesionālās pilnveides izglītības programmu izstrādā atbilstoši darba tirgus prasībām, nodrošinot personai iespēju apgūt sistematizētas profesionālās zināšanas, prasmes un kompetences.</w:t>
      </w:r>
    </w:p>
    <w:p w:rsidR="00263210" w:rsidRPr="00D01C9E" w:rsidRDefault="00263210" w:rsidP="00263210">
      <w:pPr>
        <w:widowControl w:val="0"/>
        <w:shd w:val="clear" w:color="auto" w:fill="FFFFFF"/>
        <w:spacing w:after="0" w:line="240" w:lineRule="auto"/>
        <w:ind w:firstLine="709"/>
        <w:jc w:val="both"/>
        <w:rPr>
          <w:rFonts w:ascii="Times New Roman" w:eastAsia="Calibri" w:hAnsi="Times New Roman" w:cs="Times New Roman"/>
          <w:noProof/>
          <w:color w:val="000000" w:themeColor="text1"/>
          <w:sz w:val="26"/>
          <w:szCs w:val="26"/>
        </w:rPr>
      </w:pPr>
    </w:p>
    <w:p w:rsidR="00263210" w:rsidRPr="00D01C9E" w:rsidRDefault="00C13F15" w:rsidP="00263210">
      <w:pPr>
        <w:widowControl w:val="0"/>
        <w:shd w:val="clear" w:color="auto" w:fill="FFFFFF"/>
        <w:spacing w:after="0" w:line="240" w:lineRule="auto"/>
        <w:ind w:firstLine="709"/>
        <w:jc w:val="both"/>
        <w:rPr>
          <w:rFonts w:ascii="Times New Roman" w:eastAsia="Calibri" w:hAnsi="Times New Roman" w:cs="Times New Roman"/>
          <w:noProof/>
          <w:color w:val="000000" w:themeColor="text1"/>
          <w:sz w:val="26"/>
          <w:szCs w:val="26"/>
        </w:rPr>
      </w:pPr>
      <w:r w:rsidRPr="00D01C9E">
        <w:rPr>
          <w:rFonts w:ascii="Times New Roman" w:eastAsia="Calibri" w:hAnsi="Times New Roman" w:cs="Times New Roman"/>
          <w:noProof/>
          <w:color w:val="000000" w:themeColor="text1"/>
          <w:sz w:val="26"/>
          <w:szCs w:val="26"/>
        </w:rPr>
        <w:t xml:space="preserve">5. Izglītības iestāde izstrādāto izglītības programmu iesniedz izvērtēšanai Valsts </w:t>
      </w:r>
      <w:r w:rsidRPr="00D01C9E">
        <w:rPr>
          <w:rFonts w:ascii="Times New Roman" w:eastAsia="Calibri" w:hAnsi="Times New Roman" w:cs="Times New Roman"/>
          <w:noProof/>
          <w:color w:val="000000" w:themeColor="text1"/>
          <w:sz w:val="26"/>
          <w:szCs w:val="26"/>
        </w:rPr>
        <w:lastRenderedPageBreak/>
        <w:t>izglītības satura centrā un pēc saskaņošanas Izglītības un zinātnes ministrijā iesniedz licencēšanai Izglītības kvalitātes valsts dienestā</w:t>
      </w:r>
      <w:r w:rsidR="00BF6701" w:rsidRPr="00D01C9E">
        <w:rPr>
          <w:rFonts w:ascii="Times New Roman" w:eastAsia="Calibri" w:hAnsi="Times New Roman" w:cs="Times New Roman"/>
          <w:noProof/>
          <w:color w:val="000000" w:themeColor="text1"/>
          <w:sz w:val="26"/>
          <w:szCs w:val="26"/>
        </w:rPr>
        <w:t xml:space="preserve"> (turpmāk  - kvalitātes dienests)</w:t>
      </w:r>
      <w:r w:rsidRPr="00D01C9E">
        <w:rPr>
          <w:rFonts w:ascii="Times New Roman" w:eastAsia="Calibri" w:hAnsi="Times New Roman" w:cs="Times New Roman"/>
          <w:noProof/>
          <w:color w:val="000000" w:themeColor="text1"/>
          <w:sz w:val="26"/>
          <w:szCs w:val="26"/>
        </w:rPr>
        <w:t>.</w:t>
      </w:r>
    </w:p>
    <w:p w:rsidR="00263210" w:rsidRPr="00D01C9E" w:rsidRDefault="00263210" w:rsidP="00263210">
      <w:pPr>
        <w:widowControl w:val="0"/>
        <w:shd w:val="clear" w:color="auto" w:fill="FFFFFF"/>
        <w:spacing w:after="0" w:line="240" w:lineRule="auto"/>
        <w:ind w:firstLine="709"/>
        <w:jc w:val="both"/>
        <w:rPr>
          <w:rFonts w:ascii="Times New Roman" w:eastAsia="Calibri" w:hAnsi="Times New Roman" w:cs="Times New Roman"/>
          <w:noProof/>
          <w:color w:val="000000" w:themeColor="text1"/>
          <w:sz w:val="26"/>
          <w:szCs w:val="26"/>
        </w:rPr>
      </w:pPr>
    </w:p>
    <w:p w:rsidR="00390D9F" w:rsidRPr="00D01C9E" w:rsidRDefault="00C13F15" w:rsidP="00390D9F">
      <w:pPr>
        <w:widowControl w:val="0"/>
        <w:shd w:val="clear" w:color="auto" w:fill="FFFFFF"/>
        <w:spacing w:after="0" w:line="240" w:lineRule="auto"/>
        <w:ind w:firstLine="709"/>
        <w:jc w:val="both"/>
        <w:rPr>
          <w:rFonts w:ascii="Times New Roman" w:eastAsia="Calibri" w:hAnsi="Times New Roman" w:cs="Times New Roman"/>
          <w:noProof/>
          <w:color w:val="000000" w:themeColor="text1"/>
          <w:sz w:val="26"/>
          <w:szCs w:val="26"/>
        </w:rPr>
      </w:pPr>
      <w:r w:rsidRPr="00D01C9E">
        <w:rPr>
          <w:rFonts w:ascii="Times New Roman" w:eastAsia="Calibri" w:hAnsi="Times New Roman" w:cs="Times New Roman"/>
          <w:noProof/>
          <w:color w:val="000000" w:themeColor="text1"/>
          <w:sz w:val="26"/>
          <w:szCs w:val="26"/>
        </w:rPr>
        <w:t>6. Ja izglītības iestāde aktualizē izglītības programmu, veicot būtiskus grozījumus programmā,</w:t>
      </w:r>
      <w:r w:rsidRPr="00D01C9E">
        <w:rPr>
          <w:noProof/>
          <w:sz w:val="26"/>
          <w:szCs w:val="26"/>
        </w:rPr>
        <w:t xml:space="preserve"> tā </w:t>
      </w:r>
      <w:r w:rsidRPr="00D01C9E">
        <w:rPr>
          <w:rFonts w:ascii="Times New Roman" w:eastAsia="Calibri" w:hAnsi="Times New Roman" w:cs="Times New Roman"/>
          <w:noProof/>
          <w:color w:val="000000" w:themeColor="text1"/>
          <w:sz w:val="26"/>
          <w:szCs w:val="26"/>
        </w:rPr>
        <w:t xml:space="preserve">aktualizēto izglītības programmu iesniedz izvērtēšanai Valsts izglītības satura centrā un pēc saskaņošanas Izglītības un zinātnes ministrijā, izglītības iestāde </w:t>
      </w:r>
      <w:r w:rsidRPr="00D01C9E">
        <w:rPr>
          <w:rFonts w:ascii="Times New Roman" w:eastAsia="Calibri" w:hAnsi="Times New Roman" w:cs="Times New Roman"/>
          <w:noProof/>
          <w:sz w:val="26"/>
          <w:szCs w:val="26"/>
        </w:rPr>
        <w:t xml:space="preserve">mēneša laikā </w:t>
      </w:r>
      <w:r w:rsidRPr="00D01C9E">
        <w:rPr>
          <w:rFonts w:ascii="Times New Roman" w:eastAsia="Calibri" w:hAnsi="Times New Roman" w:cs="Times New Roman"/>
          <w:noProof/>
          <w:color w:val="000000" w:themeColor="text1"/>
          <w:sz w:val="26"/>
          <w:szCs w:val="26"/>
        </w:rPr>
        <w:t>rakstiski par to paziņo kvalitātes dienest</w:t>
      </w:r>
      <w:r w:rsidR="00BF6701" w:rsidRPr="00D01C9E">
        <w:rPr>
          <w:rFonts w:ascii="Times New Roman" w:eastAsia="Calibri" w:hAnsi="Times New Roman" w:cs="Times New Roman"/>
          <w:noProof/>
          <w:color w:val="000000" w:themeColor="text1"/>
          <w:sz w:val="26"/>
          <w:szCs w:val="26"/>
        </w:rPr>
        <w:t>am</w:t>
      </w:r>
      <w:r w:rsidRPr="00D01C9E">
        <w:rPr>
          <w:rFonts w:ascii="Times New Roman" w:eastAsia="Calibri" w:hAnsi="Times New Roman" w:cs="Times New Roman"/>
          <w:noProof/>
          <w:color w:val="000000" w:themeColor="text1"/>
          <w:sz w:val="26"/>
          <w:szCs w:val="26"/>
        </w:rPr>
        <w:t>, iesniedzot izglītības iestādes vadītāja rīkojumu, ar kuru apstiprināti izdarītie grozījumi programmā, un aktualizēto programmu.</w:t>
      </w:r>
    </w:p>
    <w:p w:rsidR="00263210" w:rsidRPr="00D01C9E" w:rsidRDefault="00263210" w:rsidP="00263210">
      <w:pPr>
        <w:widowControl w:val="0"/>
        <w:shd w:val="clear" w:color="auto" w:fill="FFFFFF"/>
        <w:spacing w:after="0" w:line="240" w:lineRule="auto"/>
        <w:ind w:firstLine="709"/>
        <w:jc w:val="both"/>
        <w:rPr>
          <w:rFonts w:ascii="Times New Roman" w:eastAsia="Calibri" w:hAnsi="Times New Roman" w:cs="Times New Roman"/>
          <w:noProof/>
          <w:color w:val="000000" w:themeColor="text1"/>
          <w:sz w:val="26"/>
          <w:szCs w:val="26"/>
        </w:rPr>
      </w:pPr>
    </w:p>
    <w:p w:rsidR="00263210" w:rsidRPr="00D01C9E" w:rsidRDefault="00C13F15" w:rsidP="00263210">
      <w:pPr>
        <w:spacing w:after="0" w:line="240" w:lineRule="auto"/>
        <w:ind w:firstLine="709"/>
        <w:jc w:val="both"/>
        <w:rPr>
          <w:rFonts w:ascii="Times New Roman" w:eastAsia="Calibri" w:hAnsi="Times New Roman" w:cs="Times New Roman"/>
          <w:noProof/>
          <w:color w:val="000000" w:themeColor="text1"/>
          <w:sz w:val="26"/>
          <w:szCs w:val="26"/>
        </w:rPr>
      </w:pPr>
      <w:r w:rsidRPr="00D01C9E">
        <w:rPr>
          <w:rFonts w:ascii="Times New Roman" w:eastAsia="Calibri" w:hAnsi="Times New Roman" w:cs="Times New Roman"/>
          <w:noProof/>
          <w:color w:val="000000" w:themeColor="text1"/>
          <w:sz w:val="26"/>
          <w:szCs w:val="26"/>
        </w:rPr>
        <w:t xml:space="preserve">7. Ja izglītības iestāde </w:t>
      </w:r>
      <w:r w:rsidRPr="00D01C9E">
        <w:rPr>
          <w:rFonts w:ascii="Times New Roman" w:eastAsia="Calibri" w:hAnsi="Times New Roman" w:cs="Times New Roman"/>
          <w:noProof/>
          <w:color w:val="000000" w:themeColor="text1"/>
          <w:spacing w:val="-1"/>
          <w:sz w:val="26"/>
          <w:szCs w:val="26"/>
        </w:rPr>
        <w:t xml:space="preserve">aktualizē </w:t>
      </w:r>
      <w:r w:rsidRPr="00D01C9E">
        <w:rPr>
          <w:rFonts w:ascii="Times New Roman" w:eastAsia="Calibri" w:hAnsi="Times New Roman" w:cs="Times New Roman"/>
          <w:noProof/>
          <w:color w:val="000000" w:themeColor="text1"/>
          <w:sz w:val="26"/>
          <w:szCs w:val="26"/>
        </w:rPr>
        <w:t xml:space="preserve">izglītības programmas īstenošanas plānu atbilstoši klātienes programmas veidam </w:t>
      </w:r>
      <w:r w:rsidRPr="00D01C9E">
        <w:rPr>
          <w:rFonts w:ascii="Times New Roman" w:eastAsia="Calibri" w:hAnsi="Times New Roman" w:cs="Times New Roman"/>
          <w:noProof/>
          <w:color w:val="000000" w:themeColor="text1"/>
          <w:spacing w:val="-1"/>
          <w:sz w:val="26"/>
          <w:szCs w:val="26"/>
        </w:rPr>
        <w:t xml:space="preserve">darba vidē balstītu </w:t>
      </w:r>
      <w:r w:rsidR="00BF6701" w:rsidRPr="00D01C9E">
        <w:rPr>
          <w:rFonts w:ascii="Times New Roman" w:eastAsia="Calibri" w:hAnsi="Times New Roman" w:cs="Times New Roman"/>
          <w:noProof/>
          <w:color w:val="000000" w:themeColor="text1"/>
          <w:spacing w:val="-1"/>
          <w:sz w:val="26"/>
          <w:szCs w:val="26"/>
        </w:rPr>
        <w:t xml:space="preserve">(turpmāk − DVB) </w:t>
      </w:r>
      <w:r w:rsidRPr="00D01C9E">
        <w:rPr>
          <w:rFonts w:ascii="Times New Roman" w:eastAsia="Calibri" w:hAnsi="Times New Roman" w:cs="Times New Roman"/>
          <w:noProof/>
          <w:color w:val="000000" w:themeColor="text1"/>
          <w:spacing w:val="-1"/>
          <w:sz w:val="26"/>
          <w:szCs w:val="26"/>
        </w:rPr>
        <w:t xml:space="preserve">mācību īstenošanai, </w:t>
      </w:r>
      <w:r w:rsidRPr="00D01C9E">
        <w:rPr>
          <w:rFonts w:ascii="Times New Roman" w:eastAsia="Calibri" w:hAnsi="Times New Roman" w:cs="Times New Roman"/>
          <w:noProof/>
          <w:color w:val="000000" w:themeColor="text1"/>
          <w:sz w:val="26"/>
          <w:szCs w:val="26"/>
        </w:rPr>
        <w:t>izglītības iestāde kvalitātes dienestā iesniedz iesniegumu ar lūgumu izvērtēt izglītības programmā veiktos grozījumus DVB mācību īstenošanai, izglītības iestādes vadītāja rīkojuma</w:t>
      </w:r>
      <w:r w:rsidR="00390D9F" w:rsidRPr="00D01C9E">
        <w:rPr>
          <w:rFonts w:ascii="Times New Roman" w:eastAsia="Calibri" w:hAnsi="Times New Roman" w:cs="Times New Roman"/>
          <w:noProof/>
          <w:color w:val="000000" w:themeColor="text1"/>
          <w:sz w:val="26"/>
          <w:szCs w:val="26"/>
        </w:rPr>
        <w:t xml:space="preserve">, ar kuru nosaka </w:t>
      </w:r>
      <w:r w:rsidRPr="00D01C9E">
        <w:rPr>
          <w:rFonts w:ascii="Times New Roman" w:eastAsia="Calibri" w:hAnsi="Times New Roman" w:cs="Times New Roman"/>
          <w:noProof/>
          <w:color w:val="000000" w:themeColor="text1"/>
          <w:sz w:val="26"/>
          <w:szCs w:val="26"/>
        </w:rPr>
        <w:t xml:space="preserve"> izglītības programmu aktualizāciju </w:t>
      </w:r>
      <w:r w:rsidR="00390D9F" w:rsidRPr="00D01C9E">
        <w:rPr>
          <w:rFonts w:ascii="Times New Roman" w:eastAsia="Calibri" w:hAnsi="Times New Roman" w:cs="Times New Roman"/>
          <w:noProof/>
          <w:color w:val="000000" w:themeColor="text1"/>
          <w:sz w:val="26"/>
          <w:szCs w:val="26"/>
        </w:rPr>
        <w:t>DVB</w:t>
      </w:r>
      <w:r w:rsidRPr="00D01C9E">
        <w:rPr>
          <w:rFonts w:ascii="Times New Roman" w:eastAsia="Calibri" w:hAnsi="Times New Roman" w:cs="Times New Roman"/>
          <w:noProof/>
          <w:color w:val="000000" w:themeColor="text1"/>
          <w:sz w:val="26"/>
          <w:szCs w:val="26"/>
        </w:rPr>
        <w:t xml:space="preserve"> mācību īstenošanai</w:t>
      </w:r>
      <w:r w:rsidR="00390D9F" w:rsidRPr="00D01C9E">
        <w:rPr>
          <w:rFonts w:ascii="Times New Roman" w:eastAsia="Calibri" w:hAnsi="Times New Roman" w:cs="Times New Roman"/>
          <w:noProof/>
          <w:color w:val="000000" w:themeColor="text1"/>
          <w:sz w:val="26"/>
          <w:szCs w:val="26"/>
        </w:rPr>
        <w:t>,</w:t>
      </w:r>
      <w:r w:rsidRPr="00D01C9E">
        <w:rPr>
          <w:rFonts w:ascii="Times New Roman" w:eastAsia="Calibri" w:hAnsi="Times New Roman" w:cs="Times New Roman"/>
          <w:noProof/>
          <w:color w:val="000000" w:themeColor="text1"/>
          <w:sz w:val="26"/>
          <w:szCs w:val="26"/>
        </w:rPr>
        <w:t xml:space="preserve"> ap</w:t>
      </w:r>
      <w:r w:rsidR="00390D9F" w:rsidRPr="00D01C9E">
        <w:rPr>
          <w:rFonts w:ascii="Times New Roman" w:eastAsia="Calibri" w:hAnsi="Times New Roman" w:cs="Times New Roman"/>
          <w:noProof/>
          <w:color w:val="000000" w:themeColor="text1"/>
          <w:sz w:val="26"/>
          <w:szCs w:val="26"/>
        </w:rPr>
        <w:t xml:space="preserve">liecinātu </w:t>
      </w:r>
      <w:r w:rsidRPr="00D01C9E">
        <w:rPr>
          <w:rFonts w:ascii="Times New Roman" w:eastAsia="Calibri" w:hAnsi="Times New Roman" w:cs="Times New Roman"/>
          <w:noProof/>
          <w:color w:val="000000" w:themeColor="text1"/>
          <w:sz w:val="26"/>
          <w:szCs w:val="26"/>
        </w:rPr>
        <w:t>kopiju, aktualizētā mācību plāna un mācību procesa grafika DVB mācībām ap</w:t>
      </w:r>
      <w:r w:rsidR="00390D9F" w:rsidRPr="00D01C9E">
        <w:rPr>
          <w:rFonts w:ascii="Times New Roman" w:eastAsia="Calibri" w:hAnsi="Times New Roman" w:cs="Times New Roman"/>
          <w:noProof/>
          <w:color w:val="000000" w:themeColor="text1"/>
          <w:sz w:val="26"/>
          <w:szCs w:val="26"/>
        </w:rPr>
        <w:t xml:space="preserve">liecinātu </w:t>
      </w:r>
      <w:r w:rsidRPr="00D01C9E">
        <w:rPr>
          <w:rFonts w:ascii="Times New Roman" w:eastAsia="Calibri" w:hAnsi="Times New Roman" w:cs="Times New Roman"/>
          <w:noProof/>
          <w:color w:val="000000" w:themeColor="text1"/>
          <w:sz w:val="26"/>
          <w:szCs w:val="26"/>
        </w:rPr>
        <w:t>kopiju.</w:t>
      </w:r>
    </w:p>
    <w:p w:rsidR="00263210" w:rsidRPr="00D01C9E" w:rsidRDefault="00263210" w:rsidP="00263210">
      <w:pPr>
        <w:spacing w:after="0" w:line="240" w:lineRule="auto"/>
        <w:ind w:firstLine="709"/>
        <w:jc w:val="both"/>
        <w:rPr>
          <w:rFonts w:ascii="Times New Roman" w:eastAsia="Calibri" w:hAnsi="Times New Roman" w:cs="Times New Roman"/>
          <w:noProof/>
          <w:color w:val="000000" w:themeColor="text1"/>
          <w:sz w:val="26"/>
          <w:szCs w:val="26"/>
        </w:rPr>
      </w:pPr>
    </w:p>
    <w:p w:rsidR="00263210" w:rsidRPr="00D01C9E" w:rsidRDefault="00C13F15" w:rsidP="00263210">
      <w:pPr>
        <w:widowControl w:val="0"/>
        <w:shd w:val="clear" w:color="auto" w:fill="FFFFFF"/>
        <w:spacing w:after="0" w:line="240" w:lineRule="auto"/>
        <w:ind w:firstLine="709"/>
        <w:jc w:val="both"/>
        <w:outlineLvl w:val="0"/>
        <w:rPr>
          <w:rFonts w:ascii="Times New Roman" w:eastAsia="Calibri" w:hAnsi="Times New Roman" w:cs="Times New Roman"/>
          <w:noProof/>
          <w:color w:val="000000" w:themeColor="text1"/>
          <w:spacing w:val="-1"/>
          <w:sz w:val="26"/>
          <w:szCs w:val="26"/>
        </w:rPr>
      </w:pPr>
      <w:r w:rsidRPr="00D01C9E">
        <w:rPr>
          <w:rFonts w:ascii="Times New Roman" w:eastAsia="Calibri" w:hAnsi="Times New Roman" w:cs="Times New Roman"/>
          <w:noProof/>
          <w:color w:val="000000" w:themeColor="text1"/>
          <w:sz w:val="26"/>
          <w:szCs w:val="26"/>
        </w:rPr>
        <w:t>8. </w:t>
      </w:r>
      <w:r w:rsidRPr="00D01C9E">
        <w:rPr>
          <w:rFonts w:ascii="Times New Roman" w:eastAsia="Calibri" w:hAnsi="Times New Roman" w:cs="Times New Roman"/>
          <w:noProof/>
          <w:color w:val="000000" w:themeColor="text1"/>
          <w:spacing w:val="-1"/>
          <w:sz w:val="26"/>
          <w:szCs w:val="26"/>
        </w:rPr>
        <w:t xml:space="preserve">Ja grozījumi izglītības programmā ir nebūtiski, tos </w:t>
      </w:r>
      <w:r w:rsidRPr="00D01C9E">
        <w:rPr>
          <w:rFonts w:ascii="Times New Roman" w:eastAsia="Calibri" w:hAnsi="Times New Roman" w:cs="Times New Roman"/>
          <w:noProof/>
          <w:spacing w:val="-1"/>
          <w:sz w:val="26"/>
          <w:szCs w:val="26"/>
        </w:rPr>
        <w:t xml:space="preserve">ar rīkojumu </w:t>
      </w:r>
      <w:r w:rsidRPr="00D01C9E">
        <w:rPr>
          <w:rFonts w:ascii="Times New Roman" w:eastAsia="Calibri" w:hAnsi="Times New Roman" w:cs="Times New Roman"/>
          <w:noProof/>
          <w:color w:val="000000" w:themeColor="text1"/>
          <w:spacing w:val="-1"/>
          <w:sz w:val="26"/>
          <w:szCs w:val="26"/>
        </w:rPr>
        <w:t>apstiprina izglītības iestādes vadītājs. Nebūtiski grozījumi ir šādi:</w:t>
      </w:r>
    </w:p>
    <w:p w:rsidR="00263210" w:rsidRPr="00D01C9E" w:rsidRDefault="00C13F15" w:rsidP="00263210">
      <w:pPr>
        <w:widowControl w:val="0"/>
        <w:shd w:val="clear" w:color="auto" w:fill="FFFFFF"/>
        <w:spacing w:after="0" w:line="240" w:lineRule="auto"/>
        <w:ind w:firstLine="709"/>
        <w:jc w:val="both"/>
        <w:outlineLvl w:val="0"/>
        <w:rPr>
          <w:rFonts w:ascii="Times New Roman" w:eastAsia="Calibri" w:hAnsi="Times New Roman" w:cs="Times New Roman"/>
          <w:noProof/>
          <w:color w:val="000000" w:themeColor="text1"/>
          <w:spacing w:val="-1"/>
          <w:sz w:val="26"/>
          <w:szCs w:val="26"/>
        </w:rPr>
      </w:pPr>
      <w:r w:rsidRPr="00D01C9E">
        <w:rPr>
          <w:rFonts w:ascii="Times New Roman" w:eastAsia="Calibri" w:hAnsi="Times New Roman" w:cs="Times New Roman"/>
          <w:noProof/>
          <w:color w:val="000000" w:themeColor="text1"/>
          <w:spacing w:val="-1"/>
          <w:sz w:val="26"/>
          <w:szCs w:val="26"/>
        </w:rPr>
        <w:t>8.1. izmaiņas mācību priekšmetu/moduļu apjomā ˗ ne vairāk par 10 procentiem no izglītības programmas kopējā apjoma, saglabājot izglītības programmas kopējo stundu skaitu un izglītības programmā noteikto teorijas un prakses procentuālo attiecību;</w:t>
      </w:r>
    </w:p>
    <w:p w:rsidR="00263210" w:rsidRPr="00D01C9E" w:rsidRDefault="00C13F15" w:rsidP="00263210">
      <w:pPr>
        <w:widowControl w:val="0"/>
        <w:shd w:val="clear" w:color="auto" w:fill="FFFFFF"/>
        <w:spacing w:after="0" w:line="240" w:lineRule="auto"/>
        <w:ind w:firstLine="709"/>
        <w:jc w:val="both"/>
        <w:outlineLvl w:val="0"/>
        <w:rPr>
          <w:rFonts w:ascii="Times New Roman" w:eastAsia="Calibri" w:hAnsi="Times New Roman" w:cs="Times New Roman"/>
          <w:noProof/>
          <w:color w:val="000000" w:themeColor="text1"/>
          <w:spacing w:val="-1"/>
          <w:sz w:val="26"/>
          <w:szCs w:val="26"/>
        </w:rPr>
      </w:pPr>
      <w:r w:rsidRPr="00D01C9E">
        <w:rPr>
          <w:rFonts w:ascii="Times New Roman" w:eastAsia="Calibri" w:hAnsi="Times New Roman" w:cs="Times New Roman"/>
          <w:noProof/>
          <w:color w:val="000000" w:themeColor="text1"/>
          <w:spacing w:val="-1"/>
          <w:sz w:val="26"/>
          <w:szCs w:val="26"/>
        </w:rPr>
        <w:t>8.2. vispārizglītojošo mācību priekšmetu nosaukumu maiņa</w:t>
      </w:r>
      <w:r w:rsidR="00390D9F" w:rsidRPr="00D01C9E">
        <w:rPr>
          <w:rFonts w:ascii="Times New Roman" w:eastAsia="Calibri" w:hAnsi="Times New Roman" w:cs="Times New Roman"/>
          <w:noProof/>
          <w:color w:val="000000" w:themeColor="text1"/>
          <w:spacing w:val="-1"/>
          <w:sz w:val="26"/>
          <w:szCs w:val="26"/>
        </w:rPr>
        <w:t>;</w:t>
      </w:r>
      <w:r w:rsidRPr="00D01C9E">
        <w:rPr>
          <w:rFonts w:ascii="Times New Roman" w:eastAsia="Calibri" w:hAnsi="Times New Roman" w:cs="Times New Roman"/>
          <w:noProof/>
          <w:color w:val="000000" w:themeColor="text1"/>
          <w:spacing w:val="-1"/>
          <w:sz w:val="26"/>
          <w:szCs w:val="26"/>
        </w:rPr>
        <w:t xml:space="preserve"> </w:t>
      </w:r>
    </w:p>
    <w:p w:rsidR="00263210" w:rsidRPr="00D01C9E" w:rsidRDefault="00C13F15" w:rsidP="00263210">
      <w:pPr>
        <w:widowControl w:val="0"/>
        <w:shd w:val="clear" w:color="auto" w:fill="FFFFFF"/>
        <w:spacing w:after="0" w:line="240" w:lineRule="auto"/>
        <w:ind w:firstLine="709"/>
        <w:jc w:val="both"/>
        <w:outlineLvl w:val="0"/>
        <w:rPr>
          <w:rFonts w:ascii="Times New Roman" w:eastAsia="Calibri" w:hAnsi="Times New Roman" w:cs="Times New Roman"/>
          <w:noProof/>
          <w:color w:val="000000" w:themeColor="text1"/>
          <w:spacing w:val="-1"/>
          <w:sz w:val="26"/>
          <w:szCs w:val="26"/>
        </w:rPr>
      </w:pPr>
      <w:r w:rsidRPr="00D01C9E">
        <w:rPr>
          <w:rFonts w:ascii="Times New Roman" w:eastAsia="Calibri" w:hAnsi="Times New Roman" w:cs="Times New Roman"/>
          <w:noProof/>
          <w:color w:val="000000" w:themeColor="text1"/>
          <w:spacing w:val="-1"/>
          <w:sz w:val="26"/>
          <w:szCs w:val="26"/>
        </w:rPr>
        <w:t>8.3. izmaiņas teorētisko un praktisko mācību un prakšu programmu saturā, pilnveidojot to atbilstoši darba tirgus prasībām</w:t>
      </w:r>
      <w:r w:rsidR="00390D9F" w:rsidRPr="00D01C9E">
        <w:rPr>
          <w:rFonts w:ascii="Times New Roman" w:eastAsia="Calibri" w:hAnsi="Times New Roman" w:cs="Times New Roman"/>
          <w:noProof/>
          <w:color w:val="000000" w:themeColor="text1"/>
          <w:spacing w:val="-1"/>
          <w:sz w:val="26"/>
          <w:szCs w:val="26"/>
        </w:rPr>
        <w:t xml:space="preserve">, saglabājot pamata teorētisko un praktisko mācību un prakšu programmu saturu </w:t>
      </w:r>
      <w:r w:rsidRPr="00D01C9E">
        <w:rPr>
          <w:rFonts w:ascii="Times New Roman" w:eastAsia="Calibri" w:hAnsi="Times New Roman" w:cs="Times New Roman"/>
          <w:noProof/>
          <w:color w:val="000000" w:themeColor="text1"/>
          <w:spacing w:val="-1"/>
          <w:sz w:val="26"/>
          <w:szCs w:val="26"/>
        </w:rPr>
        <w:t>;</w:t>
      </w:r>
    </w:p>
    <w:p w:rsidR="00263210" w:rsidRPr="00D01C9E" w:rsidRDefault="00C13F15" w:rsidP="00263210">
      <w:pPr>
        <w:widowControl w:val="0"/>
        <w:shd w:val="clear" w:color="auto" w:fill="FFFFFF"/>
        <w:spacing w:after="0" w:line="240" w:lineRule="auto"/>
        <w:ind w:firstLine="709"/>
        <w:jc w:val="both"/>
        <w:outlineLvl w:val="0"/>
        <w:rPr>
          <w:rFonts w:ascii="Times New Roman" w:eastAsia="Calibri" w:hAnsi="Times New Roman" w:cs="Times New Roman"/>
          <w:noProof/>
          <w:color w:val="000000" w:themeColor="text1"/>
          <w:spacing w:val="-1"/>
          <w:sz w:val="26"/>
          <w:szCs w:val="26"/>
        </w:rPr>
      </w:pPr>
      <w:r w:rsidRPr="00D01C9E">
        <w:rPr>
          <w:rFonts w:ascii="Times New Roman" w:eastAsia="Calibri" w:hAnsi="Times New Roman" w:cs="Times New Roman"/>
          <w:noProof/>
          <w:color w:val="000000" w:themeColor="text1"/>
          <w:spacing w:val="-1"/>
          <w:sz w:val="26"/>
          <w:szCs w:val="26"/>
        </w:rPr>
        <w:t>8.4. nepieciešamo personāla, finanšu un materiālo līdzekļu nodrošinājuma aktualizēšana atbilstoši darba tirgus prasībām;</w:t>
      </w:r>
    </w:p>
    <w:p w:rsidR="00263210" w:rsidRPr="00D01C9E" w:rsidRDefault="00C13F15" w:rsidP="00263210">
      <w:pPr>
        <w:widowControl w:val="0"/>
        <w:shd w:val="clear" w:color="auto" w:fill="FFFFFF"/>
        <w:spacing w:after="0" w:line="240" w:lineRule="auto"/>
        <w:ind w:firstLine="709"/>
        <w:jc w:val="both"/>
        <w:outlineLvl w:val="0"/>
        <w:rPr>
          <w:rFonts w:ascii="Times New Roman" w:eastAsia="Calibri" w:hAnsi="Times New Roman" w:cs="Times New Roman"/>
          <w:noProof/>
          <w:color w:val="000000" w:themeColor="text1"/>
          <w:spacing w:val="-1"/>
          <w:sz w:val="26"/>
          <w:szCs w:val="26"/>
        </w:rPr>
      </w:pPr>
      <w:r w:rsidRPr="00D01C9E">
        <w:rPr>
          <w:rFonts w:ascii="Times New Roman" w:eastAsia="Calibri" w:hAnsi="Times New Roman" w:cs="Times New Roman"/>
          <w:noProof/>
          <w:color w:val="000000" w:themeColor="text1"/>
          <w:spacing w:val="-1"/>
          <w:sz w:val="26"/>
          <w:szCs w:val="26"/>
        </w:rPr>
        <w:t>8.5. izmaiņas mācību procesa grafikā, saglabājot izglītības programmā noteikto teorijas un prakses apjomu.</w:t>
      </w:r>
    </w:p>
    <w:p w:rsidR="00263210" w:rsidRPr="00D01C9E" w:rsidRDefault="00263210" w:rsidP="00263210">
      <w:pPr>
        <w:widowControl w:val="0"/>
        <w:shd w:val="clear" w:color="auto" w:fill="FFFFFF"/>
        <w:spacing w:after="0" w:line="240" w:lineRule="auto"/>
        <w:jc w:val="center"/>
        <w:outlineLvl w:val="0"/>
        <w:rPr>
          <w:rFonts w:ascii="Times New Roman" w:eastAsia="Calibri" w:hAnsi="Times New Roman" w:cs="Times New Roman"/>
          <w:noProof/>
          <w:color w:val="000000" w:themeColor="text1"/>
          <w:spacing w:val="-1"/>
          <w:sz w:val="26"/>
          <w:szCs w:val="26"/>
        </w:rPr>
      </w:pPr>
    </w:p>
    <w:p w:rsidR="00263210" w:rsidRPr="00D01C9E" w:rsidRDefault="00C13F15" w:rsidP="00263210">
      <w:pPr>
        <w:widowControl w:val="0"/>
        <w:shd w:val="clear" w:color="auto" w:fill="FFFFFF"/>
        <w:spacing w:after="0" w:line="240" w:lineRule="auto"/>
        <w:ind w:left="1260"/>
        <w:jc w:val="center"/>
        <w:outlineLvl w:val="0"/>
        <w:rPr>
          <w:rFonts w:ascii="Times New Roman" w:eastAsia="Calibri" w:hAnsi="Times New Roman" w:cs="Times New Roman"/>
          <w:b/>
          <w:noProof/>
          <w:color w:val="000000" w:themeColor="text1"/>
          <w:spacing w:val="-2"/>
          <w:sz w:val="26"/>
          <w:szCs w:val="26"/>
        </w:rPr>
      </w:pPr>
      <w:r w:rsidRPr="00D01C9E">
        <w:rPr>
          <w:rFonts w:ascii="Times New Roman" w:eastAsia="Calibri" w:hAnsi="Times New Roman" w:cs="Times New Roman"/>
          <w:b/>
          <w:noProof/>
          <w:color w:val="000000" w:themeColor="text1"/>
          <w:spacing w:val="-2"/>
          <w:sz w:val="26"/>
          <w:szCs w:val="26"/>
        </w:rPr>
        <w:t>III. Profesionālās izglītības programmu īstenošanas formas,</w:t>
      </w:r>
    </w:p>
    <w:p w:rsidR="00263210" w:rsidRPr="00D01C9E" w:rsidRDefault="00C13F15" w:rsidP="00263210">
      <w:pPr>
        <w:widowControl w:val="0"/>
        <w:shd w:val="clear" w:color="auto" w:fill="FFFFFF"/>
        <w:spacing w:after="0" w:line="240" w:lineRule="auto"/>
        <w:ind w:left="1260"/>
        <w:jc w:val="center"/>
        <w:rPr>
          <w:rFonts w:ascii="Times New Roman" w:eastAsia="Calibri" w:hAnsi="Times New Roman" w:cs="Times New Roman"/>
          <w:b/>
          <w:noProof/>
          <w:color w:val="000000" w:themeColor="text1"/>
          <w:spacing w:val="-2"/>
          <w:sz w:val="26"/>
          <w:szCs w:val="26"/>
        </w:rPr>
      </w:pPr>
      <w:r w:rsidRPr="00D01C9E">
        <w:rPr>
          <w:rFonts w:ascii="Times New Roman" w:eastAsia="Calibri" w:hAnsi="Times New Roman" w:cs="Times New Roman"/>
          <w:b/>
          <w:noProof/>
          <w:color w:val="000000" w:themeColor="text1"/>
          <w:spacing w:val="-2"/>
          <w:sz w:val="26"/>
          <w:szCs w:val="26"/>
        </w:rPr>
        <w:t>īstenošanas ilgums un apjoms</w:t>
      </w:r>
    </w:p>
    <w:p w:rsidR="00263210" w:rsidRPr="00D01C9E" w:rsidRDefault="00263210" w:rsidP="00263210">
      <w:pPr>
        <w:widowControl w:val="0"/>
        <w:shd w:val="clear" w:color="auto" w:fill="FFFFFF"/>
        <w:spacing w:after="0" w:line="240" w:lineRule="auto"/>
        <w:jc w:val="center"/>
        <w:rPr>
          <w:rFonts w:ascii="Times New Roman" w:eastAsia="Calibri" w:hAnsi="Times New Roman" w:cs="Times New Roman"/>
          <w:b/>
          <w:noProof/>
          <w:color w:val="000000" w:themeColor="text1"/>
          <w:spacing w:val="-2"/>
          <w:sz w:val="26"/>
          <w:szCs w:val="26"/>
        </w:rPr>
      </w:pPr>
    </w:p>
    <w:p w:rsidR="00263210" w:rsidRPr="00D01C9E" w:rsidRDefault="00C13F15" w:rsidP="00263210">
      <w:pPr>
        <w:widowControl w:val="0"/>
        <w:shd w:val="clear" w:color="auto" w:fill="FFFFFF"/>
        <w:spacing w:after="0" w:line="240" w:lineRule="auto"/>
        <w:ind w:firstLine="720"/>
        <w:jc w:val="both"/>
        <w:rPr>
          <w:rFonts w:ascii="Times New Roman" w:eastAsia="Calibri" w:hAnsi="Times New Roman" w:cs="Times New Roman"/>
          <w:strike/>
          <w:noProof/>
          <w:color w:val="000000" w:themeColor="text1"/>
          <w:spacing w:val="-2"/>
          <w:sz w:val="26"/>
          <w:szCs w:val="26"/>
        </w:rPr>
      </w:pPr>
      <w:r w:rsidRPr="00D01C9E">
        <w:rPr>
          <w:rFonts w:ascii="Times New Roman" w:eastAsia="Calibri" w:hAnsi="Times New Roman" w:cs="Times New Roman"/>
          <w:noProof/>
          <w:color w:val="000000" w:themeColor="text1"/>
          <w:spacing w:val="-2"/>
          <w:sz w:val="26"/>
          <w:szCs w:val="26"/>
        </w:rPr>
        <w:t>9. Izglītības programm</w:t>
      </w:r>
      <w:r w:rsidR="000B6462" w:rsidRPr="00D01C9E">
        <w:rPr>
          <w:rFonts w:ascii="Times New Roman" w:eastAsia="Calibri" w:hAnsi="Times New Roman" w:cs="Times New Roman"/>
          <w:noProof/>
          <w:color w:val="000000" w:themeColor="text1"/>
          <w:spacing w:val="-2"/>
          <w:sz w:val="26"/>
          <w:szCs w:val="26"/>
        </w:rPr>
        <w:t>as</w:t>
      </w:r>
      <w:r w:rsidRPr="00D01C9E">
        <w:rPr>
          <w:rFonts w:ascii="Times New Roman" w:eastAsia="Calibri" w:hAnsi="Times New Roman" w:cs="Times New Roman"/>
          <w:noProof/>
          <w:color w:val="000000" w:themeColor="text1"/>
          <w:spacing w:val="-2"/>
          <w:sz w:val="26"/>
          <w:szCs w:val="26"/>
        </w:rPr>
        <w:t xml:space="preserve"> īstenošanas formas ir klātiene, tai skaitā </w:t>
      </w:r>
      <w:r w:rsidR="000B6462" w:rsidRPr="00D01C9E">
        <w:rPr>
          <w:rFonts w:ascii="Times New Roman" w:eastAsia="Calibri" w:hAnsi="Times New Roman" w:cs="Times New Roman"/>
          <w:noProof/>
          <w:color w:val="000000" w:themeColor="text1"/>
          <w:spacing w:val="-2"/>
          <w:sz w:val="26"/>
          <w:szCs w:val="26"/>
        </w:rPr>
        <w:t xml:space="preserve">DVB </w:t>
      </w:r>
      <w:r w:rsidRPr="00D01C9E">
        <w:rPr>
          <w:rFonts w:ascii="Times New Roman" w:eastAsia="Calibri" w:hAnsi="Times New Roman" w:cs="Times New Roman"/>
          <w:noProof/>
          <w:color w:val="000000" w:themeColor="text1"/>
          <w:spacing w:val="-2"/>
          <w:sz w:val="26"/>
          <w:szCs w:val="26"/>
        </w:rPr>
        <w:t xml:space="preserve">mācības, un neklātiene. </w:t>
      </w:r>
    </w:p>
    <w:p w:rsidR="00263210" w:rsidRPr="00D01C9E" w:rsidRDefault="00263210" w:rsidP="00263210">
      <w:pPr>
        <w:widowControl w:val="0"/>
        <w:shd w:val="clear" w:color="auto" w:fill="FFFFFF"/>
        <w:spacing w:after="0" w:line="240" w:lineRule="auto"/>
        <w:ind w:firstLine="720"/>
        <w:jc w:val="both"/>
        <w:rPr>
          <w:rFonts w:ascii="Times New Roman" w:eastAsia="Calibri" w:hAnsi="Times New Roman" w:cs="Times New Roman"/>
          <w:noProof/>
          <w:color w:val="000000" w:themeColor="text1"/>
          <w:spacing w:val="-2"/>
          <w:sz w:val="26"/>
          <w:szCs w:val="26"/>
        </w:rPr>
      </w:pPr>
    </w:p>
    <w:p w:rsidR="00263210" w:rsidRPr="00D01C9E" w:rsidRDefault="00C13F15" w:rsidP="00263210">
      <w:pPr>
        <w:widowControl w:val="0"/>
        <w:shd w:val="clear" w:color="auto" w:fill="FFFFFF"/>
        <w:spacing w:after="0" w:line="240" w:lineRule="auto"/>
        <w:ind w:firstLine="720"/>
        <w:jc w:val="both"/>
        <w:rPr>
          <w:rFonts w:ascii="Times New Roman" w:eastAsia="Calibri" w:hAnsi="Times New Roman" w:cs="Times New Roman"/>
          <w:noProof/>
          <w:color w:val="000000" w:themeColor="text1"/>
          <w:spacing w:val="-2"/>
          <w:sz w:val="26"/>
          <w:szCs w:val="26"/>
        </w:rPr>
      </w:pPr>
      <w:r w:rsidRPr="00D01C9E">
        <w:rPr>
          <w:rFonts w:ascii="Times New Roman" w:eastAsia="Calibri" w:hAnsi="Times New Roman" w:cs="Times New Roman"/>
          <w:noProof/>
          <w:color w:val="000000" w:themeColor="text1"/>
          <w:spacing w:val="-2"/>
          <w:sz w:val="26"/>
          <w:szCs w:val="26"/>
        </w:rPr>
        <w:t xml:space="preserve">10. Izglītības programmu īstenošanas ilgumu un apjomu, teorijas un prakses procentuālās attiecības un teorijas sadalījumu nosaka </w:t>
      </w:r>
      <w:r w:rsidR="000B6462" w:rsidRPr="00D01C9E">
        <w:rPr>
          <w:rFonts w:ascii="Times New Roman" w:eastAsia="Calibri" w:hAnsi="Times New Roman" w:cs="Times New Roman"/>
          <w:noProof/>
          <w:color w:val="000000" w:themeColor="text1"/>
          <w:spacing w:val="-2"/>
          <w:sz w:val="26"/>
          <w:szCs w:val="26"/>
        </w:rPr>
        <w:t xml:space="preserve"> atbilstoši </w:t>
      </w:r>
      <w:r w:rsidRPr="00D01C9E">
        <w:rPr>
          <w:rFonts w:ascii="Times New Roman" w:eastAsia="Calibri" w:hAnsi="Times New Roman" w:cs="Times New Roman"/>
          <w:noProof/>
          <w:color w:val="000000" w:themeColor="text1"/>
          <w:spacing w:val="-2"/>
          <w:sz w:val="26"/>
          <w:szCs w:val="26"/>
        </w:rPr>
        <w:t>valsts profesionālās vidējās izglītības un valsts arodizglītības standart</w:t>
      </w:r>
      <w:r w:rsidR="00D13329" w:rsidRPr="00D01C9E">
        <w:rPr>
          <w:rFonts w:ascii="Times New Roman" w:eastAsia="Calibri" w:hAnsi="Times New Roman" w:cs="Times New Roman"/>
          <w:noProof/>
          <w:color w:val="000000" w:themeColor="text1"/>
          <w:spacing w:val="-2"/>
          <w:sz w:val="26"/>
          <w:szCs w:val="26"/>
        </w:rPr>
        <w:t>am</w:t>
      </w:r>
      <w:r w:rsidRPr="00D01C9E">
        <w:rPr>
          <w:rFonts w:ascii="Times New Roman" w:eastAsia="Calibri" w:hAnsi="Times New Roman" w:cs="Times New Roman"/>
          <w:noProof/>
          <w:color w:val="000000" w:themeColor="text1"/>
          <w:spacing w:val="-2"/>
          <w:sz w:val="26"/>
          <w:szCs w:val="26"/>
        </w:rPr>
        <w:t>.</w:t>
      </w:r>
    </w:p>
    <w:p w:rsidR="00263210" w:rsidRPr="00D01C9E" w:rsidRDefault="00263210" w:rsidP="00263210">
      <w:pPr>
        <w:widowControl w:val="0"/>
        <w:shd w:val="clear" w:color="auto" w:fill="FFFFFF"/>
        <w:spacing w:after="0" w:line="240" w:lineRule="auto"/>
        <w:ind w:firstLine="720"/>
        <w:jc w:val="both"/>
        <w:rPr>
          <w:rFonts w:ascii="Times New Roman" w:eastAsia="Calibri" w:hAnsi="Times New Roman" w:cs="Times New Roman"/>
          <w:noProof/>
          <w:color w:val="000000" w:themeColor="text1"/>
          <w:spacing w:val="-2"/>
          <w:sz w:val="26"/>
          <w:szCs w:val="26"/>
        </w:rPr>
      </w:pPr>
    </w:p>
    <w:p w:rsidR="00263210" w:rsidRPr="00D01C9E" w:rsidRDefault="00C13F15" w:rsidP="00D13329">
      <w:pPr>
        <w:widowControl w:val="0"/>
        <w:shd w:val="clear" w:color="auto" w:fill="FFFFFF"/>
        <w:spacing w:after="0" w:line="240" w:lineRule="auto"/>
        <w:ind w:firstLine="720"/>
        <w:jc w:val="both"/>
        <w:rPr>
          <w:rFonts w:ascii="Times New Roman" w:eastAsia="Calibri" w:hAnsi="Times New Roman" w:cs="Times New Roman"/>
          <w:noProof/>
          <w:color w:val="000000" w:themeColor="text1"/>
          <w:spacing w:val="-2"/>
          <w:sz w:val="26"/>
          <w:szCs w:val="26"/>
        </w:rPr>
      </w:pPr>
      <w:r w:rsidRPr="00D01C9E">
        <w:rPr>
          <w:rFonts w:ascii="Times New Roman" w:eastAsia="Calibri" w:hAnsi="Times New Roman" w:cs="Times New Roman"/>
          <w:noProof/>
          <w:color w:val="000000" w:themeColor="text1"/>
          <w:spacing w:val="-2"/>
          <w:sz w:val="26"/>
          <w:szCs w:val="26"/>
        </w:rPr>
        <w:t xml:space="preserve">11. Prasības </w:t>
      </w:r>
      <w:r w:rsidRPr="00D01C9E">
        <w:rPr>
          <w:rFonts w:ascii="Times New Roman" w:eastAsia="Calibri" w:hAnsi="Times New Roman" w:cs="Times New Roman"/>
          <w:noProof/>
          <w:spacing w:val="-2"/>
          <w:sz w:val="26"/>
          <w:szCs w:val="26"/>
        </w:rPr>
        <w:t xml:space="preserve">attiecībā uz iepriekš iegūto izglītību </w:t>
      </w:r>
      <w:r w:rsidRPr="00D01C9E">
        <w:rPr>
          <w:rFonts w:ascii="Times New Roman" w:eastAsia="Calibri" w:hAnsi="Times New Roman" w:cs="Times New Roman"/>
          <w:noProof/>
          <w:color w:val="000000" w:themeColor="text1"/>
          <w:spacing w:val="-2"/>
          <w:sz w:val="26"/>
          <w:szCs w:val="26"/>
        </w:rPr>
        <w:t xml:space="preserve">un </w:t>
      </w:r>
      <w:r w:rsidRPr="00D01C9E">
        <w:rPr>
          <w:rFonts w:ascii="Times New Roman" w:eastAsia="Calibri" w:hAnsi="Times New Roman" w:cs="Times New Roman"/>
          <w:noProof/>
          <w:color w:val="000000" w:themeColor="text1"/>
          <w:spacing w:val="-1"/>
          <w:sz w:val="26"/>
          <w:szCs w:val="26"/>
        </w:rPr>
        <w:t xml:space="preserve">dokumentiem, kas apliecina attiecīgās </w:t>
      </w:r>
      <w:r w:rsidRPr="00D01C9E">
        <w:rPr>
          <w:rFonts w:ascii="Times New Roman" w:eastAsia="Calibri" w:hAnsi="Times New Roman" w:cs="Times New Roman"/>
          <w:noProof/>
          <w:color w:val="000000" w:themeColor="text1"/>
          <w:sz w:val="26"/>
          <w:szCs w:val="26"/>
        </w:rPr>
        <w:t>profesionālās izglītības programmas apguvi,</w:t>
      </w:r>
      <w:r w:rsidRPr="00D01C9E">
        <w:rPr>
          <w:rFonts w:ascii="Times New Roman" w:eastAsia="Calibri" w:hAnsi="Times New Roman" w:cs="Times New Roman"/>
          <w:noProof/>
          <w:color w:val="000000" w:themeColor="text1"/>
          <w:spacing w:val="-2"/>
          <w:sz w:val="26"/>
          <w:szCs w:val="26"/>
        </w:rPr>
        <w:t xml:space="preserve"> uzņemšanai profesionālās izglītības programmās nosaka </w:t>
      </w:r>
      <w:r w:rsidR="000B6462" w:rsidRPr="00D01C9E">
        <w:rPr>
          <w:rFonts w:ascii="Times New Roman" w:eastAsia="Calibri" w:hAnsi="Times New Roman" w:cs="Times New Roman"/>
          <w:noProof/>
          <w:color w:val="000000" w:themeColor="text1"/>
          <w:spacing w:val="-2"/>
          <w:sz w:val="26"/>
          <w:szCs w:val="26"/>
        </w:rPr>
        <w:t xml:space="preserve">atbilstoši </w:t>
      </w:r>
      <w:r w:rsidRPr="00D01C9E">
        <w:rPr>
          <w:rFonts w:ascii="Times New Roman" w:eastAsia="Calibri" w:hAnsi="Times New Roman" w:cs="Times New Roman"/>
          <w:noProof/>
          <w:color w:val="000000" w:themeColor="text1"/>
          <w:spacing w:val="-2"/>
          <w:sz w:val="26"/>
          <w:szCs w:val="26"/>
        </w:rPr>
        <w:t>Profesionālās izglītības likum</w:t>
      </w:r>
      <w:r w:rsidR="000B6462" w:rsidRPr="00D01C9E">
        <w:rPr>
          <w:rFonts w:ascii="Times New Roman" w:eastAsia="Calibri" w:hAnsi="Times New Roman" w:cs="Times New Roman"/>
          <w:noProof/>
          <w:color w:val="000000" w:themeColor="text1"/>
          <w:spacing w:val="-2"/>
          <w:sz w:val="26"/>
          <w:szCs w:val="26"/>
        </w:rPr>
        <w:t>am</w:t>
      </w:r>
    </w:p>
    <w:p w:rsidR="00263210" w:rsidRPr="00D01C9E" w:rsidRDefault="00263210" w:rsidP="00D13329">
      <w:pPr>
        <w:widowControl w:val="0"/>
        <w:shd w:val="clear" w:color="auto" w:fill="FFFFFF"/>
        <w:spacing w:after="0" w:line="240" w:lineRule="auto"/>
        <w:ind w:firstLine="720"/>
        <w:jc w:val="both"/>
        <w:rPr>
          <w:rFonts w:ascii="Times New Roman" w:eastAsia="Calibri" w:hAnsi="Times New Roman" w:cs="Times New Roman"/>
          <w:noProof/>
          <w:color w:val="000000" w:themeColor="text1"/>
          <w:spacing w:val="-2"/>
          <w:sz w:val="26"/>
          <w:szCs w:val="26"/>
        </w:rPr>
      </w:pPr>
    </w:p>
    <w:p w:rsidR="00263210" w:rsidRPr="00D01C9E" w:rsidRDefault="00C13F15" w:rsidP="00D13329">
      <w:pPr>
        <w:widowControl w:val="0"/>
        <w:shd w:val="clear" w:color="auto" w:fill="FFFFFF"/>
        <w:spacing w:after="0" w:line="240" w:lineRule="auto"/>
        <w:ind w:firstLine="720"/>
        <w:jc w:val="both"/>
        <w:rPr>
          <w:rFonts w:ascii="Times New Roman" w:eastAsia="Calibri" w:hAnsi="Times New Roman" w:cs="Times New Roman"/>
          <w:noProof/>
          <w:color w:val="000000" w:themeColor="text1"/>
          <w:spacing w:val="-2"/>
          <w:sz w:val="26"/>
          <w:szCs w:val="26"/>
        </w:rPr>
      </w:pPr>
      <w:r w:rsidRPr="00D01C9E">
        <w:rPr>
          <w:rFonts w:ascii="Times New Roman" w:eastAsia="Calibri" w:hAnsi="Times New Roman" w:cs="Times New Roman"/>
          <w:noProof/>
          <w:color w:val="000000" w:themeColor="text1"/>
          <w:spacing w:val="-2"/>
          <w:sz w:val="26"/>
          <w:szCs w:val="26"/>
        </w:rPr>
        <w:t>12. Profesionālās vidējās izglītības, arodizglītības un profesionālās pamatizglītības programmas īstenošanas ilgum</w:t>
      </w:r>
      <w:r w:rsidR="000B6462" w:rsidRPr="00D01C9E">
        <w:rPr>
          <w:rFonts w:ascii="Times New Roman" w:eastAsia="Calibri" w:hAnsi="Times New Roman" w:cs="Times New Roman"/>
          <w:noProof/>
          <w:color w:val="000000" w:themeColor="text1"/>
          <w:spacing w:val="-2"/>
          <w:sz w:val="26"/>
          <w:szCs w:val="26"/>
        </w:rPr>
        <w:t>u</w:t>
      </w:r>
      <w:r w:rsidRPr="00D01C9E">
        <w:rPr>
          <w:rFonts w:ascii="Times New Roman" w:eastAsia="Calibri" w:hAnsi="Times New Roman" w:cs="Times New Roman"/>
          <w:noProof/>
          <w:color w:val="000000" w:themeColor="text1"/>
          <w:spacing w:val="-2"/>
          <w:sz w:val="26"/>
          <w:szCs w:val="26"/>
        </w:rPr>
        <w:t>, minimāl</w:t>
      </w:r>
      <w:r w:rsidR="000B6462" w:rsidRPr="00D01C9E">
        <w:rPr>
          <w:rFonts w:ascii="Times New Roman" w:eastAsia="Calibri" w:hAnsi="Times New Roman" w:cs="Times New Roman"/>
          <w:noProof/>
          <w:color w:val="000000" w:themeColor="text1"/>
          <w:spacing w:val="-2"/>
          <w:sz w:val="26"/>
          <w:szCs w:val="26"/>
        </w:rPr>
        <w:t>o</w:t>
      </w:r>
      <w:r w:rsidRPr="00D01C9E">
        <w:rPr>
          <w:rFonts w:ascii="Times New Roman" w:eastAsia="Calibri" w:hAnsi="Times New Roman" w:cs="Times New Roman"/>
          <w:noProof/>
          <w:color w:val="000000" w:themeColor="text1"/>
          <w:spacing w:val="-2"/>
          <w:sz w:val="26"/>
          <w:szCs w:val="26"/>
        </w:rPr>
        <w:t xml:space="preserve"> apjom</w:t>
      </w:r>
      <w:r w:rsidR="000B6462" w:rsidRPr="00D01C9E">
        <w:rPr>
          <w:rFonts w:ascii="Times New Roman" w:eastAsia="Calibri" w:hAnsi="Times New Roman" w:cs="Times New Roman"/>
          <w:noProof/>
          <w:color w:val="000000" w:themeColor="text1"/>
          <w:spacing w:val="-2"/>
          <w:sz w:val="26"/>
          <w:szCs w:val="26"/>
        </w:rPr>
        <w:t>u</w:t>
      </w:r>
      <w:r w:rsidRPr="00D01C9E">
        <w:rPr>
          <w:rFonts w:ascii="Times New Roman" w:eastAsia="Calibri" w:hAnsi="Times New Roman" w:cs="Times New Roman"/>
          <w:noProof/>
          <w:color w:val="000000" w:themeColor="text1"/>
          <w:spacing w:val="-2"/>
          <w:sz w:val="26"/>
          <w:szCs w:val="26"/>
        </w:rPr>
        <w:t xml:space="preserve">, prasības </w:t>
      </w:r>
      <w:r w:rsidRPr="00D01C9E">
        <w:rPr>
          <w:rFonts w:ascii="Times New Roman" w:eastAsia="Calibri" w:hAnsi="Times New Roman" w:cs="Times New Roman"/>
          <w:noProof/>
          <w:color w:val="000000" w:themeColor="text1"/>
          <w:spacing w:val="-1"/>
          <w:sz w:val="26"/>
          <w:szCs w:val="26"/>
        </w:rPr>
        <w:t xml:space="preserve">attiecībā uz iepriekš iegūto </w:t>
      </w:r>
      <w:r w:rsidRPr="00D01C9E">
        <w:rPr>
          <w:rFonts w:ascii="Times New Roman" w:eastAsia="Calibri" w:hAnsi="Times New Roman" w:cs="Times New Roman"/>
          <w:noProof/>
          <w:color w:val="000000" w:themeColor="text1"/>
          <w:spacing w:val="-1"/>
          <w:sz w:val="26"/>
          <w:szCs w:val="26"/>
        </w:rPr>
        <w:lastRenderedPageBreak/>
        <w:t>izglītību</w:t>
      </w:r>
      <w:r w:rsidRPr="00D01C9E">
        <w:rPr>
          <w:rFonts w:ascii="Times New Roman" w:eastAsia="Calibri" w:hAnsi="Times New Roman" w:cs="Times New Roman"/>
          <w:noProof/>
          <w:color w:val="000000" w:themeColor="text1"/>
          <w:spacing w:val="-2"/>
          <w:sz w:val="26"/>
          <w:szCs w:val="26"/>
        </w:rPr>
        <w:t xml:space="preserve"> un izglītības dokumen</w:t>
      </w:r>
      <w:r w:rsidRPr="00D01C9E">
        <w:rPr>
          <w:rFonts w:ascii="Times New Roman" w:eastAsia="Calibri" w:hAnsi="Times New Roman" w:cs="Times New Roman"/>
          <w:noProof/>
          <w:spacing w:val="-2"/>
          <w:sz w:val="26"/>
          <w:szCs w:val="26"/>
        </w:rPr>
        <w:t>t</w:t>
      </w:r>
      <w:r w:rsidR="000B6462" w:rsidRPr="00D01C9E">
        <w:rPr>
          <w:rFonts w:ascii="Times New Roman" w:eastAsia="Calibri" w:hAnsi="Times New Roman" w:cs="Times New Roman"/>
          <w:noProof/>
          <w:spacing w:val="-2"/>
          <w:sz w:val="26"/>
          <w:szCs w:val="26"/>
        </w:rPr>
        <w:t>u</w:t>
      </w:r>
      <w:r w:rsidRPr="00D01C9E">
        <w:rPr>
          <w:rFonts w:ascii="Times New Roman" w:eastAsia="Calibri" w:hAnsi="Times New Roman" w:cs="Times New Roman"/>
          <w:noProof/>
          <w:color w:val="000000" w:themeColor="text1"/>
          <w:spacing w:val="-2"/>
          <w:sz w:val="26"/>
          <w:szCs w:val="26"/>
        </w:rPr>
        <w:t>, kas apliecina attiecīgās profesionālās izglītības programmas apguvi,</w:t>
      </w:r>
      <w:r w:rsidR="000B6462" w:rsidRPr="00D01C9E">
        <w:rPr>
          <w:rFonts w:ascii="Times New Roman" w:eastAsia="Calibri" w:hAnsi="Times New Roman" w:cs="Times New Roman"/>
          <w:noProof/>
          <w:color w:val="000000" w:themeColor="text1"/>
          <w:spacing w:val="-2"/>
          <w:sz w:val="26"/>
          <w:szCs w:val="26"/>
        </w:rPr>
        <w:t xml:space="preserve"> nosaka </w:t>
      </w:r>
      <w:r w:rsidRPr="00D01C9E">
        <w:rPr>
          <w:rFonts w:ascii="Times New Roman" w:eastAsia="Calibri" w:hAnsi="Times New Roman" w:cs="Times New Roman"/>
          <w:noProof/>
          <w:color w:val="000000" w:themeColor="text1"/>
          <w:spacing w:val="-2"/>
          <w:sz w:val="26"/>
          <w:szCs w:val="26"/>
        </w:rPr>
        <w:t xml:space="preserve"> atbilst</w:t>
      </w:r>
      <w:r w:rsidR="000B6462" w:rsidRPr="00D01C9E">
        <w:rPr>
          <w:rFonts w:ascii="Times New Roman" w:eastAsia="Calibri" w:hAnsi="Times New Roman" w:cs="Times New Roman"/>
          <w:noProof/>
          <w:color w:val="000000" w:themeColor="text1"/>
          <w:spacing w:val="-2"/>
          <w:sz w:val="26"/>
          <w:szCs w:val="26"/>
        </w:rPr>
        <w:t xml:space="preserve">oši </w:t>
      </w:r>
      <w:r w:rsidRPr="00D01C9E">
        <w:rPr>
          <w:rFonts w:ascii="Times New Roman" w:eastAsia="Calibri" w:hAnsi="Times New Roman" w:cs="Times New Roman"/>
          <w:noProof/>
          <w:color w:val="000000" w:themeColor="text1"/>
          <w:spacing w:val="-2"/>
          <w:sz w:val="26"/>
          <w:szCs w:val="26"/>
        </w:rPr>
        <w:t xml:space="preserve"> izglītības programmas veidam</w:t>
      </w:r>
      <w:r w:rsidR="000B6462" w:rsidRPr="00D01C9E">
        <w:rPr>
          <w:rFonts w:ascii="Times New Roman" w:eastAsia="Calibri" w:hAnsi="Times New Roman" w:cs="Times New Roman"/>
          <w:noProof/>
          <w:color w:val="000000" w:themeColor="text1"/>
          <w:spacing w:val="-2"/>
          <w:sz w:val="26"/>
          <w:szCs w:val="26"/>
        </w:rPr>
        <w:t xml:space="preserve">, ievērojot šo noteikumu </w:t>
      </w:r>
      <w:r w:rsidRPr="00D01C9E">
        <w:rPr>
          <w:rFonts w:ascii="Times New Roman" w:eastAsia="Calibri" w:hAnsi="Times New Roman" w:cs="Times New Roman"/>
          <w:noProof/>
          <w:color w:val="000000" w:themeColor="text1"/>
          <w:spacing w:val="-2"/>
          <w:sz w:val="26"/>
          <w:szCs w:val="26"/>
        </w:rPr>
        <w:t>1. pielikum</w:t>
      </w:r>
      <w:r w:rsidR="000B6462" w:rsidRPr="00D01C9E">
        <w:rPr>
          <w:rFonts w:ascii="Times New Roman" w:eastAsia="Calibri" w:hAnsi="Times New Roman" w:cs="Times New Roman"/>
          <w:noProof/>
          <w:color w:val="000000" w:themeColor="text1"/>
          <w:spacing w:val="-2"/>
          <w:sz w:val="26"/>
          <w:szCs w:val="26"/>
        </w:rPr>
        <w:t>ā noteikto</w:t>
      </w:r>
      <w:r w:rsidRPr="00D01C9E">
        <w:rPr>
          <w:rFonts w:ascii="Times New Roman" w:eastAsia="Calibri" w:hAnsi="Times New Roman" w:cs="Times New Roman"/>
          <w:noProof/>
          <w:color w:val="000000" w:themeColor="text1"/>
          <w:spacing w:val="-2"/>
          <w:sz w:val="26"/>
          <w:szCs w:val="26"/>
        </w:rPr>
        <w:t>.</w:t>
      </w:r>
    </w:p>
    <w:p w:rsidR="000B6462" w:rsidRPr="00D01C9E" w:rsidRDefault="000B6462" w:rsidP="00776D7E">
      <w:pPr>
        <w:widowControl w:val="0"/>
        <w:spacing w:after="0" w:line="240" w:lineRule="auto"/>
        <w:ind w:firstLine="720"/>
        <w:jc w:val="both"/>
        <w:rPr>
          <w:rFonts w:ascii="Times New Roman" w:eastAsia="Calibri" w:hAnsi="Times New Roman" w:cs="Times New Roman"/>
          <w:noProof/>
          <w:spacing w:val="-4"/>
          <w:w w:val="106"/>
          <w:sz w:val="26"/>
          <w:szCs w:val="26"/>
        </w:rPr>
      </w:pPr>
    </w:p>
    <w:p w:rsidR="00263210" w:rsidRPr="00D01C9E" w:rsidRDefault="00C13F15" w:rsidP="00776D7E">
      <w:pPr>
        <w:widowControl w:val="0"/>
        <w:spacing w:after="0" w:line="240" w:lineRule="auto"/>
        <w:ind w:firstLine="720"/>
        <w:jc w:val="both"/>
        <w:rPr>
          <w:rFonts w:ascii="Calibri" w:eastAsia="Calibri" w:hAnsi="Calibri" w:cs="Times New Roman"/>
          <w:noProof/>
          <w:sz w:val="26"/>
          <w:szCs w:val="26"/>
        </w:rPr>
      </w:pPr>
      <w:r w:rsidRPr="00D01C9E">
        <w:rPr>
          <w:rFonts w:ascii="Times New Roman" w:eastAsia="Calibri" w:hAnsi="Times New Roman" w:cs="Times New Roman"/>
          <w:noProof/>
          <w:spacing w:val="-4"/>
          <w:w w:val="106"/>
          <w:sz w:val="26"/>
          <w:szCs w:val="26"/>
        </w:rPr>
        <w:t>13.</w:t>
      </w:r>
      <w:r w:rsidR="00612D5A" w:rsidRPr="00D01C9E">
        <w:rPr>
          <w:rFonts w:ascii="Times New Roman" w:eastAsia="Calibri" w:hAnsi="Times New Roman" w:cs="Times New Roman"/>
          <w:noProof/>
          <w:spacing w:val="-4"/>
          <w:w w:val="106"/>
          <w:sz w:val="26"/>
          <w:szCs w:val="26"/>
        </w:rPr>
        <w:t> </w:t>
      </w:r>
      <w:r w:rsidRPr="00D01C9E">
        <w:rPr>
          <w:rFonts w:ascii="Times New Roman" w:eastAsia="Calibri" w:hAnsi="Times New Roman" w:cs="Times New Roman"/>
          <w:noProof/>
          <w:spacing w:val="-4"/>
          <w:w w:val="106"/>
          <w:sz w:val="26"/>
          <w:szCs w:val="26"/>
        </w:rPr>
        <w:t>Neklātienē īstenojamā izglītības programmā ietver ne mazāk kā 30 procentus kontaktstundu skaitu no atbilstošās klātienes izglītības programmas apjoma.</w:t>
      </w:r>
    </w:p>
    <w:p w:rsidR="00D13329" w:rsidRPr="00D01C9E" w:rsidRDefault="00C13F15" w:rsidP="00776D7E">
      <w:pPr>
        <w:widowControl w:val="0"/>
        <w:shd w:val="clear" w:color="auto" w:fill="FFFFFF"/>
        <w:tabs>
          <w:tab w:val="left" w:pos="1710"/>
        </w:tabs>
        <w:spacing w:after="0" w:line="240" w:lineRule="auto"/>
        <w:ind w:firstLine="720"/>
        <w:jc w:val="both"/>
        <w:rPr>
          <w:rFonts w:ascii="Times New Roman" w:eastAsia="Calibri" w:hAnsi="Times New Roman" w:cs="Times New Roman"/>
          <w:noProof/>
          <w:color w:val="000000" w:themeColor="text1"/>
          <w:spacing w:val="-1"/>
          <w:w w:val="102"/>
          <w:sz w:val="26"/>
          <w:szCs w:val="26"/>
        </w:rPr>
      </w:pPr>
      <w:r w:rsidRPr="00D01C9E">
        <w:rPr>
          <w:rFonts w:ascii="Times New Roman" w:eastAsia="Calibri" w:hAnsi="Times New Roman" w:cs="Times New Roman"/>
          <w:noProof/>
          <w:color w:val="000000" w:themeColor="text1"/>
          <w:spacing w:val="-1"/>
          <w:w w:val="102"/>
          <w:sz w:val="26"/>
          <w:szCs w:val="26"/>
        </w:rPr>
        <w:tab/>
      </w:r>
    </w:p>
    <w:p w:rsidR="00263210" w:rsidRPr="00D01C9E" w:rsidRDefault="00C13F15" w:rsidP="00263210">
      <w:pPr>
        <w:widowControl w:val="0"/>
        <w:shd w:val="clear" w:color="auto" w:fill="FFFFFF"/>
        <w:spacing w:after="0" w:line="240" w:lineRule="auto"/>
        <w:ind w:firstLine="720"/>
        <w:jc w:val="both"/>
        <w:rPr>
          <w:rFonts w:ascii="Times New Roman" w:eastAsia="Calibri" w:hAnsi="Times New Roman" w:cs="Times New Roman"/>
          <w:noProof/>
          <w:color w:val="000000" w:themeColor="text1"/>
          <w:spacing w:val="-1"/>
          <w:w w:val="102"/>
          <w:sz w:val="26"/>
          <w:szCs w:val="26"/>
        </w:rPr>
      </w:pPr>
      <w:r w:rsidRPr="00D01C9E">
        <w:rPr>
          <w:rFonts w:ascii="Times New Roman" w:eastAsia="Calibri" w:hAnsi="Times New Roman" w:cs="Times New Roman"/>
          <w:noProof/>
          <w:color w:val="000000" w:themeColor="text1"/>
          <w:spacing w:val="-1"/>
          <w:w w:val="102"/>
          <w:sz w:val="26"/>
          <w:szCs w:val="26"/>
        </w:rPr>
        <w:t>1</w:t>
      </w:r>
      <w:r w:rsidR="000B6462" w:rsidRPr="00D01C9E">
        <w:rPr>
          <w:rFonts w:ascii="Times New Roman" w:eastAsia="Calibri" w:hAnsi="Times New Roman" w:cs="Times New Roman"/>
          <w:noProof/>
          <w:color w:val="000000" w:themeColor="text1"/>
          <w:spacing w:val="-1"/>
          <w:w w:val="102"/>
          <w:sz w:val="26"/>
          <w:szCs w:val="26"/>
        </w:rPr>
        <w:t>4</w:t>
      </w:r>
      <w:r w:rsidRPr="00D01C9E">
        <w:rPr>
          <w:rFonts w:ascii="Times New Roman" w:eastAsia="Calibri" w:hAnsi="Times New Roman" w:cs="Times New Roman"/>
          <w:noProof/>
          <w:color w:val="000000" w:themeColor="text1"/>
          <w:spacing w:val="-1"/>
          <w:w w:val="102"/>
          <w:sz w:val="26"/>
          <w:szCs w:val="26"/>
        </w:rPr>
        <w:t>. Profesionālās tālākizglītības programma ietver ne mazāk kā 30 procentus no valsts arodizglītības vai valsts profesionālās vidējās izglītības standartā noteiktā obligātā profesionālā satura apjoma.</w:t>
      </w:r>
    </w:p>
    <w:p w:rsidR="00263210" w:rsidRPr="00D01C9E" w:rsidRDefault="00263210" w:rsidP="00263210">
      <w:pPr>
        <w:widowControl w:val="0"/>
        <w:shd w:val="clear" w:color="auto" w:fill="FFFFFF"/>
        <w:spacing w:after="0" w:line="240" w:lineRule="auto"/>
        <w:ind w:firstLine="720"/>
        <w:jc w:val="both"/>
        <w:rPr>
          <w:rFonts w:ascii="Times New Roman" w:eastAsia="Calibri" w:hAnsi="Times New Roman" w:cs="Times New Roman"/>
          <w:noProof/>
          <w:color w:val="000000" w:themeColor="text1"/>
          <w:spacing w:val="-1"/>
          <w:w w:val="102"/>
          <w:sz w:val="26"/>
          <w:szCs w:val="26"/>
        </w:rPr>
      </w:pPr>
    </w:p>
    <w:p w:rsidR="00263210" w:rsidRPr="00D01C9E" w:rsidRDefault="00C13F15" w:rsidP="00263210">
      <w:pPr>
        <w:widowControl w:val="0"/>
        <w:shd w:val="clear" w:color="auto" w:fill="FFFFFF"/>
        <w:spacing w:after="0" w:line="240" w:lineRule="auto"/>
        <w:ind w:firstLine="720"/>
        <w:jc w:val="both"/>
        <w:rPr>
          <w:rFonts w:ascii="Times New Roman" w:eastAsia="Calibri" w:hAnsi="Times New Roman" w:cs="Times New Roman"/>
          <w:noProof/>
          <w:color w:val="000000" w:themeColor="text1"/>
          <w:spacing w:val="-1"/>
          <w:w w:val="102"/>
          <w:sz w:val="26"/>
          <w:szCs w:val="26"/>
        </w:rPr>
      </w:pPr>
      <w:r w:rsidRPr="00D01C9E">
        <w:rPr>
          <w:rFonts w:ascii="Times New Roman" w:eastAsia="Calibri" w:hAnsi="Times New Roman" w:cs="Times New Roman"/>
          <w:noProof/>
          <w:color w:val="000000" w:themeColor="text1"/>
          <w:spacing w:val="-1"/>
          <w:w w:val="102"/>
          <w:sz w:val="26"/>
          <w:szCs w:val="26"/>
        </w:rPr>
        <w:t>1</w:t>
      </w:r>
      <w:r w:rsidR="000B6462" w:rsidRPr="00D01C9E">
        <w:rPr>
          <w:rFonts w:ascii="Times New Roman" w:eastAsia="Calibri" w:hAnsi="Times New Roman" w:cs="Times New Roman"/>
          <w:noProof/>
          <w:color w:val="000000" w:themeColor="text1"/>
          <w:spacing w:val="-1"/>
          <w:w w:val="102"/>
          <w:sz w:val="26"/>
          <w:szCs w:val="26"/>
        </w:rPr>
        <w:t>5</w:t>
      </w:r>
      <w:r w:rsidRPr="00D01C9E">
        <w:rPr>
          <w:rFonts w:ascii="Times New Roman" w:eastAsia="Calibri" w:hAnsi="Times New Roman" w:cs="Times New Roman"/>
          <w:noProof/>
          <w:color w:val="000000" w:themeColor="text1"/>
          <w:spacing w:val="-1"/>
          <w:w w:val="102"/>
          <w:sz w:val="26"/>
          <w:szCs w:val="26"/>
        </w:rPr>
        <w:t>. Profesionālās pilnveides izglītības programmas apjomu stundās nosaka attiecīga</w:t>
      </w:r>
      <w:r w:rsidR="000B6462" w:rsidRPr="00D01C9E">
        <w:rPr>
          <w:rFonts w:ascii="Times New Roman" w:eastAsia="Calibri" w:hAnsi="Times New Roman" w:cs="Times New Roman"/>
          <w:noProof/>
          <w:color w:val="000000" w:themeColor="text1"/>
          <w:spacing w:val="-1"/>
          <w:w w:val="102"/>
          <w:sz w:val="26"/>
          <w:szCs w:val="26"/>
        </w:rPr>
        <w:t xml:space="preserve">jā </w:t>
      </w:r>
      <w:r w:rsidRPr="00D01C9E">
        <w:rPr>
          <w:rFonts w:ascii="Times New Roman" w:eastAsia="Calibri" w:hAnsi="Times New Roman" w:cs="Times New Roman"/>
          <w:noProof/>
          <w:color w:val="000000" w:themeColor="text1"/>
          <w:spacing w:val="-1"/>
          <w:w w:val="102"/>
          <w:sz w:val="26"/>
          <w:szCs w:val="26"/>
        </w:rPr>
        <w:t xml:space="preserve"> izglītības programm</w:t>
      </w:r>
      <w:r w:rsidR="000B6462" w:rsidRPr="00D01C9E">
        <w:rPr>
          <w:rFonts w:ascii="Times New Roman" w:eastAsia="Calibri" w:hAnsi="Times New Roman" w:cs="Times New Roman"/>
          <w:noProof/>
          <w:color w:val="000000" w:themeColor="text1"/>
          <w:spacing w:val="-1"/>
          <w:w w:val="102"/>
          <w:sz w:val="26"/>
          <w:szCs w:val="26"/>
        </w:rPr>
        <w:t>ā</w:t>
      </w:r>
      <w:r w:rsidRPr="00D01C9E">
        <w:rPr>
          <w:rFonts w:ascii="Times New Roman" w:eastAsia="Calibri" w:hAnsi="Times New Roman" w:cs="Times New Roman"/>
          <w:noProof/>
          <w:color w:val="000000" w:themeColor="text1"/>
          <w:spacing w:val="-1"/>
          <w:w w:val="102"/>
          <w:sz w:val="26"/>
          <w:szCs w:val="26"/>
        </w:rPr>
        <w:t xml:space="preserve">, </w:t>
      </w:r>
      <w:r w:rsidR="0061034B" w:rsidRPr="00D01C9E">
        <w:rPr>
          <w:rFonts w:ascii="Times New Roman" w:eastAsia="Calibri" w:hAnsi="Times New Roman" w:cs="Times New Roman"/>
          <w:noProof/>
          <w:color w:val="000000" w:themeColor="text1"/>
          <w:spacing w:val="-1"/>
          <w:w w:val="102"/>
          <w:sz w:val="26"/>
          <w:szCs w:val="26"/>
        </w:rPr>
        <w:t xml:space="preserve">ievērojot normatīvo aktu prasības, kas regulē profesionālās pilnveides apjomu attiecīgajā profesijā. </w:t>
      </w:r>
    </w:p>
    <w:p w:rsidR="00263210" w:rsidRPr="00D01C9E" w:rsidRDefault="00263210" w:rsidP="00263210">
      <w:pPr>
        <w:widowControl w:val="0"/>
        <w:shd w:val="clear" w:color="auto" w:fill="FFFFFF"/>
        <w:spacing w:after="0" w:line="240" w:lineRule="auto"/>
        <w:ind w:firstLine="720"/>
        <w:jc w:val="both"/>
        <w:rPr>
          <w:rFonts w:ascii="Times New Roman" w:eastAsia="Calibri" w:hAnsi="Times New Roman" w:cs="Times New Roman"/>
          <w:noProof/>
          <w:color w:val="000000" w:themeColor="text1"/>
          <w:spacing w:val="-1"/>
          <w:w w:val="102"/>
          <w:sz w:val="26"/>
          <w:szCs w:val="26"/>
        </w:rPr>
      </w:pPr>
    </w:p>
    <w:p w:rsidR="00263210" w:rsidRPr="00D01C9E" w:rsidRDefault="00C13F15" w:rsidP="00263210">
      <w:pPr>
        <w:widowControl w:val="0"/>
        <w:shd w:val="clear" w:color="auto" w:fill="FFFFFF"/>
        <w:spacing w:after="0" w:line="240" w:lineRule="auto"/>
        <w:ind w:firstLine="720"/>
        <w:jc w:val="both"/>
        <w:rPr>
          <w:rFonts w:ascii="Times New Roman" w:eastAsia="Calibri" w:hAnsi="Times New Roman" w:cs="Times New Roman"/>
          <w:noProof/>
          <w:color w:val="000000" w:themeColor="text1"/>
          <w:spacing w:val="-2"/>
          <w:sz w:val="26"/>
          <w:szCs w:val="26"/>
        </w:rPr>
      </w:pPr>
      <w:r w:rsidRPr="00D01C9E">
        <w:rPr>
          <w:rFonts w:ascii="Times New Roman" w:eastAsia="Calibri" w:hAnsi="Times New Roman" w:cs="Times New Roman"/>
          <w:noProof/>
          <w:color w:val="000000" w:themeColor="text1"/>
          <w:spacing w:val="-1"/>
          <w:w w:val="102"/>
          <w:sz w:val="26"/>
          <w:szCs w:val="26"/>
        </w:rPr>
        <w:t>1</w:t>
      </w:r>
      <w:r w:rsidR="000B6462" w:rsidRPr="00D01C9E">
        <w:rPr>
          <w:rFonts w:ascii="Times New Roman" w:eastAsia="Calibri" w:hAnsi="Times New Roman" w:cs="Times New Roman"/>
          <w:noProof/>
          <w:color w:val="000000" w:themeColor="text1"/>
          <w:spacing w:val="-1"/>
          <w:w w:val="102"/>
          <w:sz w:val="26"/>
          <w:szCs w:val="26"/>
        </w:rPr>
        <w:t>6</w:t>
      </w:r>
      <w:r w:rsidRPr="00D01C9E">
        <w:rPr>
          <w:rFonts w:ascii="Times New Roman" w:eastAsia="Calibri" w:hAnsi="Times New Roman" w:cs="Times New Roman"/>
          <w:noProof/>
          <w:color w:val="000000" w:themeColor="text1"/>
          <w:spacing w:val="-1"/>
          <w:w w:val="102"/>
          <w:sz w:val="26"/>
          <w:szCs w:val="26"/>
        </w:rPr>
        <w:t xml:space="preserve">. Profesionālās tālākizglītības programmas un profesionālās pilnveides izglītības programmas </w:t>
      </w:r>
      <w:r w:rsidRPr="00D01C9E">
        <w:rPr>
          <w:rFonts w:ascii="Times New Roman" w:eastAsia="Calibri" w:hAnsi="Times New Roman" w:cs="Times New Roman"/>
          <w:noProof/>
          <w:color w:val="000000" w:themeColor="text1"/>
          <w:spacing w:val="-2"/>
          <w:sz w:val="26"/>
          <w:szCs w:val="26"/>
        </w:rPr>
        <w:t>minimāl</w:t>
      </w:r>
      <w:r w:rsidR="000B6462" w:rsidRPr="00D01C9E">
        <w:rPr>
          <w:rFonts w:ascii="Times New Roman" w:eastAsia="Calibri" w:hAnsi="Times New Roman" w:cs="Times New Roman"/>
          <w:noProof/>
          <w:color w:val="000000" w:themeColor="text1"/>
          <w:spacing w:val="-2"/>
          <w:sz w:val="26"/>
          <w:szCs w:val="26"/>
        </w:rPr>
        <w:t>o</w:t>
      </w:r>
      <w:r w:rsidRPr="00D01C9E">
        <w:rPr>
          <w:rFonts w:ascii="Times New Roman" w:eastAsia="Calibri" w:hAnsi="Times New Roman" w:cs="Times New Roman"/>
          <w:noProof/>
          <w:color w:val="000000" w:themeColor="text1"/>
          <w:spacing w:val="-2"/>
          <w:sz w:val="26"/>
          <w:szCs w:val="26"/>
        </w:rPr>
        <w:t xml:space="preserve"> apjom</w:t>
      </w:r>
      <w:r w:rsidR="000B6462" w:rsidRPr="00D01C9E">
        <w:rPr>
          <w:rFonts w:ascii="Times New Roman" w:eastAsia="Calibri" w:hAnsi="Times New Roman" w:cs="Times New Roman"/>
          <w:noProof/>
          <w:color w:val="000000" w:themeColor="text1"/>
          <w:spacing w:val="-2"/>
          <w:sz w:val="26"/>
          <w:szCs w:val="26"/>
        </w:rPr>
        <w:t>u</w:t>
      </w:r>
      <w:r w:rsidRPr="00D01C9E">
        <w:rPr>
          <w:rFonts w:ascii="Times New Roman" w:eastAsia="Calibri" w:hAnsi="Times New Roman" w:cs="Times New Roman"/>
          <w:noProof/>
          <w:color w:val="000000" w:themeColor="text1"/>
          <w:spacing w:val="-2"/>
          <w:sz w:val="26"/>
          <w:szCs w:val="26"/>
        </w:rPr>
        <w:t xml:space="preserve"> un izglītības dokument</w:t>
      </w:r>
      <w:r w:rsidR="000B6462" w:rsidRPr="00D01C9E">
        <w:rPr>
          <w:rFonts w:ascii="Times New Roman" w:eastAsia="Calibri" w:hAnsi="Times New Roman" w:cs="Times New Roman"/>
          <w:noProof/>
          <w:color w:val="000000" w:themeColor="text1"/>
          <w:spacing w:val="-2"/>
          <w:sz w:val="26"/>
          <w:szCs w:val="26"/>
        </w:rPr>
        <w:t>us</w:t>
      </w:r>
      <w:r w:rsidRPr="00D01C9E">
        <w:rPr>
          <w:rFonts w:ascii="Times New Roman" w:eastAsia="Calibri" w:hAnsi="Times New Roman" w:cs="Times New Roman"/>
          <w:noProof/>
          <w:color w:val="000000" w:themeColor="text1"/>
          <w:spacing w:val="-2"/>
          <w:sz w:val="26"/>
          <w:szCs w:val="26"/>
        </w:rPr>
        <w:t>, kas apliecina attiecīgās programmas apguvi,</w:t>
      </w:r>
      <w:r w:rsidR="000B6462" w:rsidRPr="00D01C9E">
        <w:rPr>
          <w:rFonts w:ascii="Times New Roman" w:eastAsia="Calibri" w:hAnsi="Times New Roman" w:cs="Times New Roman"/>
          <w:noProof/>
          <w:color w:val="000000" w:themeColor="text1"/>
          <w:spacing w:val="-2"/>
          <w:sz w:val="26"/>
          <w:szCs w:val="26"/>
        </w:rPr>
        <w:t xml:space="preserve"> nosaka atbilstoši </w:t>
      </w:r>
      <w:r w:rsidRPr="00D01C9E">
        <w:rPr>
          <w:rFonts w:ascii="Times New Roman" w:eastAsia="Calibri" w:hAnsi="Times New Roman" w:cs="Times New Roman"/>
          <w:noProof/>
          <w:color w:val="000000" w:themeColor="text1"/>
          <w:spacing w:val="-2"/>
          <w:sz w:val="26"/>
          <w:szCs w:val="26"/>
        </w:rPr>
        <w:t>izglītības programmas veidam</w:t>
      </w:r>
      <w:r w:rsidR="000B6462" w:rsidRPr="00D01C9E">
        <w:rPr>
          <w:rFonts w:ascii="Times New Roman" w:eastAsia="Calibri" w:hAnsi="Times New Roman" w:cs="Times New Roman"/>
          <w:noProof/>
          <w:color w:val="000000" w:themeColor="text1"/>
          <w:spacing w:val="-2"/>
          <w:sz w:val="26"/>
          <w:szCs w:val="26"/>
        </w:rPr>
        <w:t xml:space="preserve">, ievērojot šo noteikumu </w:t>
      </w:r>
      <w:r w:rsidRPr="00D01C9E">
        <w:rPr>
          <w:rFonts w:ascii="Times New Roman" w:eastAsia="Calibri" w:hAnsi="Times New Roman" w:cs="Times New Roman"/>
          <w:noProof/>
          <w:color w:val="000000" w:themeColor="text1"/>
          <w:spacing w:val="-2"/>
          <w:sz w:val="26"/>
          <w:szCs w:val="26"/>
        </w:rPr>
        <w:t>2.  pielikum</w:t>
      </w:r>
      <w:r w:rsidR="000B6462" w:rsidRPr="00D01C9E">
        <w:rPr>
          <w:rFonts w:ascii="Times New Roman" w:eastAsia="Calibri" w:hAnsi="Times New Roman" w:cs="Times New Roman"/>
          <w:noProof/>
          <w:color w:val="000000" w:themeColor="text1"/>
          <w:spacing w:val="-2"/>
          <w:sz w:val="26"/>
          <w:szCs w:val="26"/>
        </w:rPr>
        <w:t>ā noteikto</w:t>
      </w:r>
      <w:r w:rsidRPr="00D01C9E">
        <w:rPr>
          <w:rFonts w:ascii="Times New Roman" w:eastAsia="Calibri" w:hAnsi="Times New Roman" w:cs="Times New Roman"/>
          <w:noProof/>
          <w:color w:val="000000" w:themeColor="text1"/>
          <w:spacing w:val="-2"/>
          <w:sz w:val="26"/>
          <w:szCs w:val="26"/>
        </w:rPr>
        <w:t>.</w:t>
      </w:r>
    </w:p>
    <w:p w:rsidR="00263210" w:rsidRPr="00D01C9E" w:rsidRDefault="00263210" w:rsidP="00263210">
      <w:pPr>
        <w:widowControl w:val="0"/>
        <w:shd w:val="clear" w:color="auto" w:fill="FFFFFF"/>
        <w:spacing w:after="0" w:line="240" w:lineRule="auto"/>
        <w:jc w:val="center"/>
        <w:outlineLvl w:val="0"/>
        <w:rPr>
          <w:rFonts w:ascii="Times New Roman" w:eastAsia="Calibri" w:hAnsi="Times New Roman" w:cs="Times New Roman"/>
          <w:b/>
          <w:noProof/>
          <w:color w:val="000000" w:themeColor="text1"/>
          <w:w w:val="106"/>
          <w:sz w:val="26"/>
          <w:szCs w:val="26"/>
        </w:rPr>
      </w:pPr>
    </w:p>
    <w:p w:rsidR="00263210" w:rsidRPr="00D01C9E" w:rsidRDefault="00C13F15" w:rsidP="00263210">
      <w:pPr>
        <w:widowControl w:val="0"/>
        <w:shd w:val="clear" w:color="auto" w:fill="FFFFFF"/>
        <w:spacing w:after="0" w:line="240" w:lineRule="auto"/>
        <w:jc w:val="center"/>
        <w:outlineLvl w:val="0"/>
        <w:rPr>
          <w:rFonts w:ascii="Times New Roman" w:eastAsia="Calibri" w:hAnsi="Times New Roman" w:cs="Times New Roman"/>
          <w:b/>
          <w:bCs/>
          <w:noProof/>
          <w:color w:val="000000" w:themeColor="text1"/>
          <w:w w:val="106"/>
          <w:sz w:val="26"/>
          <w:szCs w:val="26"/>
        </w:rPr>
      </w:pPr>
      <w:r w:rsidRPr="00D01C9E">
        <w:rPr>
          <w:rFonts w:ascii="Times New Roman" w:eastAsia="Calibri" w:hAnsi="Times New Roman" w:cs="Times New Roman"/>
          <w:b/>
          <w:noProof/>
          <w:color w:val="000000" w:themeColor="text1"/>
          <w:w w:val="106"/>
          <w:sz w:val="26"/>
          <w:szCs w:val="26"/>
        </w:rPr>
        <w:t>IV. Profesionālās izglītības programmas īstenošanas</w:t>
      </w:r>
      <w:r w:rsidRPr="00D01C9E">
        <w:rPr>
          <w:rFonts w:ascii="Times New Roman" w:eastAsia="Calibri" w:hAnsi="Times New Roman" w:cs="Times New Roman"/>
          <w:noProof/>
          <w:color w:val="000000" w:themeColor="text1"/>
          <w:w w:val="106"/>
          <w:sz w:val="26"/>
          <w:szCs w:val="26"/>
        </w:rPr>
        <w:t xml:space="preserve"> </w:t>
      </w:r>
      <w:r w:rsidRPr="00D01C9E">
        <w:rPr>
          <w:rFonts w:ascii="Times New Roman" w:eastAsia="Calibri" w:hAnsi="Times New Roman" w:cs="Times New Roman"/>
          <w:b/>
          <w:bCs/>
          <w:noProof/>
          <w:color w:val="000000" w:themeColor="text1"/>
          <w:w w:val="106"/>
          <w:sz w:val="26"/>
          <w:szCs w:val="26"/>
        </w:rPr>
        <w:t>plāna</w:t>
      </w:r>
    </w:p>
    <w:p w:rsidR="00263210" w:rsidRPr="00D01C9E" w:rsidRDefault="00C13F15" w:rsidP="00263210">
      <w:pPr>
        <w:widowControl w:val="0"/>
        <w:shd w:val="clear" w:color="auto" w:fill="FFFFFF"/>
        <w:spacing w:after="0" w:line="240" w:lineRule="auto"/>
        <w:jc w:val="center"/>
        <w:outlineLvl w:val="0"/>
        <w:rPr>
          <w:rFonts w:ascii="Times New Roman" w:eastAsia="Calibri" w:hAnsi="Times New Roman" w:cs="Times New Roman"/>
          <w:b/>
          <w:noProof/>
          <w:color w:val="000000" w:themeColor="text1"/>
          <w:w w:val="101"/>
          <w:sz w:val="26"/>
          <w:szCs w:val="26"/>
        </w:rPr>
      </w:pPr>
      <w:r w:rsidRPr="00D01C9E">
        <w:rPr>
          <w:rFonts w:ascii="Times New Roman" w:eastAsia="Calibri" w:hAnsi="Times New Roman" w:cs="Times New Roman"/>
          <w:b/>
          <w:bCs/>
          <w:noProof/>
          <w:color w:val="000000" w:themeColor="text1"/>
          <w:w w:val="106"/>
          <w:sz w:val="26"/>
          <w:szCs w:val="26"/>
        </w:rPr>
        <w:t>pamat</w:t>
      </w:r>
      <w:r w:rsidRPr="00D01C9E">
        <w:rPr>
          <w:rFonts w:ascii="Times New Roman" w:eastAsia="Calibri" w:hAnsi="Times New Roman" w:cs="Times New Roman"/>
          <w:b/>
          <w:bCs/>
          <w:noProof/>
          <w:color w:val="000000" w:themeColor="text1"/>
          <w:w w:val="101"/>
          <w:sz w:val="26"/>
          <w:szCs w:val="26"/>
        </w:rPr>
        <w:t>daļas</w:t>
      </w:r>
      <w:r w:rsidRPr="00D01C9E">
        <w:rPr>
          <w:rFonts w:ascii="Times New Roman" w:eastAsia="Calibri" w:hAnsi="Times New Roman" w:cs="Times New Roman"/>
          <w:b/>
          <w:noProof/>
          <w:color w:val="000000" w:themeColor="text1"/>
          <w:w w:val="101"/>
          <w:sz w:val="26"/>
          <w:szCs w:val="26"/>
        </w:rPr>
        <w:t xml:space="preserve"> un apjoms</w:t>
      </w:r>
    </w:p>
    <w:p w:rsidR="00263210" w:rsidRPr="00D01C9E" w:rsidRDefault="00263210" w:rsidP="00263210">
      <w:pPr>
        <w:widowControl w:val="0"/>
        <w:shd w:val="clear" w:color="auto" w:fill="FFFFFF"/>
        <w:spacing w:after="0" w:line="240" w:lineRule="auto"/>
        <w:jc w:val="center"/>
        <w:outlineLvl w:val="0"/>
        <w:rPr>
          <w:rFonts w:ascii="Times New Roman" w:eastAsia="Calibri" w:hAnsi="Times New Roman" w:cs="Times New Roman"/>
          <w:b/>
          <w:noProof/>
          <w:color w:val="000000" w:themeColor="text1"/>
          <w:w w:val="101"/>
          <w:sz w:val="26"/>
          <w:szCs w:val="26"/>
        </w:rPr>
      </w:pPr>
    </w:p>
    <w:p w:rsidR="00263210" w:rsidRPr="00D01C9E" w:rsidRDefault="00C13F15" w:rsidP="00263210">
      <w:pPr>
        <w:widowControl w:val="0"/>
        <w:shd w:val="clear" w:color="auto" w:fill="FFFFFF"/>
        <w:spacing w:after="0" w:line="240" w:lineRule="auto"/>
        <w:ind w:firstLine="709"/>
        <w:jc w:val="both"/>
        <w:outlineLvl w:val="0"/>
        <w:rPr>
          <w:rFonts w:ascii="Times New Roman" w:eastAsia="Calibri" w:hAnsi="Times New Roman" w:cs="Times New Roman"/>
          <w:noProof/>
          <w:color w:val="000000" w:themeColor="text1"/>
          <w:w w:val="101"/>
          <w:sz w:val="26"/>
          <w:szCs w:val="26"/>
        </w:rPr>
      </w:pPr>
      <w:r w:rsidRPr="00D01C9E">
        <w:rPr>
          <w:rFonts w:ascii="Times New Roman" w:eastAsia="Calibri" w:hAnsi="Times New Roman" w:cs="Times New Roman"/>
          <w:noProof/>
          <w:color w:val="000000" w:themeColor="text1"/>
          <w:w w:val="101"/>
          <w:sz w:val="26"/>
          <w:szCs w:val="26"/>
        </w:rPr>
        <w:t>1</w:t>
      </w:r>
      <w:r w:rsidR="000B6462" w:rsidRPr="00D01C9E">
        <w:rPr>
          <w:rFonts w:ascii="Times New Roman" w:eastAsia="Calibri" w:hAnsi="Times New Roman" w:cs="Times New Roman"/>
          <w:noProof/>
          <w:color w:val="000000" w:themeColor="text1"/>
          <w:w w:val="101"/>
          <w:sz w:val="26"/>
          <w:szCs w:val="26"/>
        </w:rPr>
        <w:t>7</w:t>
      </w:r>
      <w:r w:rsidRPr="00D01C9E">
        <w:rPr>
          <w:rFonts w:ascii="Times New Roman" w:eastAsia="Calibri" w:hAnsi="Times New Roman" w:cs="Times New Roman"/>
          <w:noProof/>
          <w:color w:val="000000" w:themeColor="text1"/>
          <w:w w:val="101"/>
          <w:sz w:val="26"/>
          <w:szCs w:val="26"/>
        </w:rPr>
        <w:t>. Izglītības programmas īstenošanas plāna (mācību procesa grafiks un mācību plāns) pamatdaļas ir teorija, prakse un pārbaudījumi.</w:t>
      </w:r>
    </w:p>
    <w:p w:rsidR="00263210" w:rsidRPr="00D01C9E" w:rsidRDefault="00263210" w:rsidP="00263210">
      <w:pPr>
        <w:widowControl w:val="0"/>
        <w:shd w:val="clear" w:color="auto" w:fill="FFFFFF"/>
        <w:spacing w:after="0" w:line="240" w:lineRule="auto"/>
        <w:ind w:firstLine="709"/>
        <w:jc w:val="both"/>
        <w:outlineLvl w:val="0"/>
        <w:rPr>
          <w:rFonts w:ascii="Times New Roman" w:eastAsia="Calibri" w:hAnsi="Times New Roman" w:cs="Times New Roman"/>
          <w:noProof/>
          <w:color w:val="000000" w:themeColor="text1"/>
          <w:w w:val="101"/>
          <w:sz w:val="26"/>
          <w:szCs w:val="26"/>
        </w:rPr>
      </w:pPr>
    </w:p>
    <w:p w:rsidR="00263210" w:rsidRPr="00D01C9E" w:rsidRDefault="00C13F15" w:rsidP="00263210">
      <w:pPr>
        <w:widowControl w:val="0"/>
        <w:shd w:val="clear" w:color="auto" w:fill="FFFFFF"/>
        <w:spacing w:after="0" w:line="240" w:lineRule="auto"/>
        <w:ind w:firstLine="709"/>
        <w:jc w:val="both"/>
        <w:outlineLvl w:val="0"/>
        <w:rPr>
          <w:rFonts w:ascii="Times New Roman" w:eastAsia="Calibri" w:hAnsi="Times New Roman" w:cs="Times New Roman"/>
          <w:b/>
          <w:noProof/>
          <w:color w:val="000000" w:themeColor="text1"/>
          <w:w w:val="106"/>
          <w:sz w:val="26"/>
          <w:szCs w:val="26"/>
        </w:rPr>
      </w:pPr>
      <w:r w:rsidRPr="00D01C9E">
        <w:rPr>
          <w:rFonts w:ascii="Times New Roman" w:eastAsia="Calibri" w:hAnsi="Times New Roman" w:cs="Times New Roman"/>
          <w:noProof/>
          <w:color w:val="000000" w:themeColor="text1"/>
          <w:w w:val="101"/>
          <w:sz w:val="26"/>
          <w:szCs w:val="26"/>
        </w:rPr>
        <w:t>1</w:t>
      </w:r>
      <w:r w:rsidR="000B6462" w:rsidRPr="00D01C9E">
        <w:rPr>
          <w:rFonts w:ascii="Times New Roman" w:eastAsia="Calibri" w:hAnsi="Times New Roman" w:cs="Times New Roman"/>
          <w:noProof/>
          <w:color w:val="000000" w:themeColor="text1"/>
          <w:w w:val="101"/>
          <w:sz w:val="26"/>
          <w:szCs w:val="26"/>
        </w:rPr>
        <w:t>8</w:t>
      </w:r>
      <w:r w:rsidRPr="00D01C9E">
        <w:rPr>
          <w:rFonts w:ascii="Times New Roman" w:eastAsia="Calibri" w:hAnsi="Times New Roman" w:cs="Times New Roman"/>
          <w:noProof/>
          <w:color w:val="000000" w:themeColor="text1"/>
          <w:w w:val="101"/>
          <w:sz w:val="26"/>
          <w:szCs w:val="26"/>
        </w:rPr>
        <w:t xml:space="preserve">. Modulārās profesionālās izglītības programmas </w:t>
      </w:r>
      <w:r w:rsidRPr="00D01C9E">
        <w:rPr>
          <w:rFonts w:ascii="Times New Roman" w:eastAsia="Calibri" w:hAnsi="Times New Roman" w:cs="Times New Roman"/>
          <w:noProof/>
          <w:w w:val="101"/>
          <w:sz w:val="26"/>
          <w:szCs w:val="26"/>
        </w:rPr>
        <w:t>mācību plān</w:t>
      </w:r>
      <w:r w:rsidR="000B6462" w:rsidRPr="00D01C9E">
        <w:rPr>
          <w:rFonts w:ascii="Times New Roman" w:eastAsia="Calibri" w:hAnsi="Times New Roman" w:cs="Times New Roman"/>
          <w:noProof/>
          <w:w w:val="101"/>
          <w:sz w:val="26"/>
          <w:szCs w:val="26"/>
        </w:rPr>
        <w:t>ā</w:t>
      </w:r>
      <w:r w:rsidRPr="00D01C9E">
        <w:rPr>
          <w:rFonts w:ascii="Times New Roman" w:eastAsia="Calibri" w:hAnsi="Times New Roman" w:cs="Times New Roman"/>
          <w:noProof/>
          <w:w w:val="101"/>
          <w:sz w:val="26"/>
          <w:szCs w:val="26"/>
        </w:rPr>
        <w:t xml:space="preserve"> ietver mācību slodzes un izglītojamo kontaktstundu sadalījumu pa mācību gadiem.</w:t>
      </w:r>
    </w:p>
    <w:p w:rsidR="00263210" w:rsidRPr="00D01C9E" w:rsidRDefault="00263210" w:rsidP="00263210">
      <w:pPr>
        <w:widowControl w:val="0"/>
        <w:shd w:val="clear" w:color="auto" w:fill="FFFFFF"/>
        <w:spacing w:after="0" w:line="240" w:lineRule="auto"/>
        <w:ind w:firstLine="720"/>
        <w:jc w:val="both"/>
        <w:rPr>
          <w:rFonts w:ascii="Times New Roman" w:eastAsia="Calibri" w:hAnsi="Times New Roman" w:cs="Times New Roman"/>
          <w:noProof/>
          <w:color w:val="000000" w:themeColor="text1"/>
          <w:w w:val="101"/>
          <w:sz w:val="26"/>
          <w:szCs w:val="26"/>
        </w:rPr>
      </w:pPr>
    </w:p>
    <w:p w:rsidR="00263210" w:rsidRPr="00D01C9E" w:rsidRDefault="00C13F15" w:rsidP="00263210">
      <w:pPr>
        <w:widowControl w:val="0"/>
        <w:shd w:val="clear" w:color="auto" w:fill="FFFFFF"/>
        <w:spacing w:after="0" w:line="240" w:lineRule="auto"/>
        <w:ind w:firstLine="720"/>
        <w:jc w:val="both"/>
        <w:rPr>
          <w:rFonts w:ascii="Times New Roman" w:eastAsia="Calibri" w:hAnsi="Times New Roman" w:cs="Times New Roman"/>
          <w:noProof/>
          <w:color w:val="000000" w:themeColor="text1"/>
          <w:w w:val="101"/>
          <w:sz w:val="26"/>
          <w:szCs w:val="26"/>
        </w:rPr>
      </w:pPr>
      <w:r w:rsidRPr="00D01C9E">
        <w:rPr>
          <w:rFonts w:ascii="Times New Roman" w:eastAsia="Calibri" w:hAnsi="Times New Roman" w:cs="Times New Roman"/>
          <w:noProof/>
          <w:color w:val="000000" w:themeColor="text1"/>
          <w:w w:val="101"/>
          <w:sz w:val="26"/>
          <w:szCs w:val="26"/>
        </w:rPr>
        <w:t>1</w:t>
      </w:r>
      <w:r w:rsidR="000B6462" w:rsidRPr="00D01C9E">
        <w:rPr>
          <w:rFonts w:ascii="Times New Roman" w:eastAsia="Calibri" w:hAnsi="Times New Roman" w:cs="Times New Roman"/>
          <w:noProof/>
          <w:color w:val="000000" w:themeColor="text1"/>
          <w:w w:val="101"/>
          <w:sz w:val="26"/>
          <w:szCs w:val="26"/>
        </w:rPr>
        <w:t>9</w:t>
      </w:r>
      <w:r w:rsidRPr="00D01C9E">
        <w:rPr>
          <w:rFonts w:ascii="Times New Roman" w:eastAsia="Calibri" w:hAnsi="Times New Roman" w:cs="Times New Roman"/>
          <w:noProof/>
          <w:color w:val="000000" w:themeColor="text1"/>
          <w:w w:val="101"/>
          <w:sz w:val="26"/>
          <w:szCs w:val="26"/>
        </w:rPr>
        <w:t>. Teorijas un prakses kontaktstundu procentuāl</w:t>
      </w:r>
      <w:r w:rsidR="000B6462" w:rsidRPr="00D01C9E">
        <w:rPr>
          <w:rFonts w:ascii="Times New Roman" w:eastAsia="Calibri" w:hAnsi="Times New Roman" w:cs="Times New Roman"/>
          <w:noProof/>
          <w:color w:val="000000" w:themeColor="text1"/>
          <w:w w:val="101"/>
          <w:sz w:val="26"/>
          <w:szCs w:val="26"/>
        </w:rPr>
        <w:t>o</w:t>
      </w:r>
      <w:r w:rsidRPr="00D01C9E">
        <w:rPr>
          <w:rFonts w:ascii="Times New Roman" w:eastAsia="Calibri" w:hAnsi="Times New Roman" w:cs="Times New Roman"/>
          <w:noProof/>
          <w:color w:val="000000" w:themeColor="text1"/>
          <w:w w:val="101"/>
          <w:sz w:val="26"/>
          <w:szCs w:val="26"/>
        </w:rPr>
        <w:t xml:space="preserve"> attiecīb</w:t>
      </w:r>
      <w:r w:rsidR="000B6462" w:rsidRPr="00D01C9E">
        <w:rPr>
          <w:rFonts w:ascii="Times New Roman" w:eastAsia="Calibri" w:hAnsi="Times New Roman" w:cs="Times New Roman"/>
          <w:noProof/>
          <w:color w:val="000000" w:themeColor="text1"/>
          <w:w w:val="101"/>
          <w:sz w:val="26"/>
          <w:szCs w:val="26"/>
        </w:rPr>
        <w:t>u</w:t>
      </w:r>
      <w:r w:rsidR="00C73579" w:rsidRPr="00D01C9E">
        <w:rPr>
          <w:sz w:val="26"/>
          <w:szCs w:val="26"/>
        </w:rPr>
        <w:t xml:space="preserve"> un </w:t>
      </w:r>
      <w:r w:rsidR="00C73579" w:rsidRPr="00D01C9E">
        <w:rPr>
          <w:rFonts w:ascii="Times New Roman" w:eastAsia="Calibri" w:hAnsi="Times New Roman" w:cs="Times New Roman"/>
          <w:noProof/>
          <w:color w:val="000000" w:themeColor="text1"/>
          <w:w w:val="101"/>
          <w:sz w:val="26"/>
          <w:szCs w:val="26"/>
        </w:rPr>
        <w:t>iegūstamo LKI līmeni</w:t>
      </w:r>
      <w:r w:rsidRPr="00D01C9E">
        <w:rPr>
          <w:rFonts w:ascii="Times New Roman" w:eastAsia="Calibri" w:hAnsi="Times New Roman" w:cs="Times New Roman"/>
          <w:noProof/>
          <w:color w:val="000000" w:themeColor="text1"/>
          <w:w w:val="101"/>
          <w:sz w:val="26"/>
          <w:szCs w:val="26"/>
        </w:rPr>
        <w:t xml:space="preserve"> izglītības programmā </w:t>
      </w:r>
      <w:r w:rsidR="000B6462" w:rsidRPr="00D01C9E">
        <w:rPr>
          <w:rFonts w:ascii="Times New Roman" w:eastAsia="Calibri" w:hAnsi="Times New Roman" w:cs="Times New Roman"/>
          <w:noProof/>
          <w:color w:val="000000" w:themeColor="text1"/>
          <w:w w:val="101"/>
          <w:sz w:val="26"/>
          <w:szCs w:val="26"/>
        </w:rPr>
        <w:t xml:space="preserve">nosaka </w:t>
      </w:r>
      <w:r w:rsidRPr="00D01C9E">
        <w:rPr>
          <w:rFonts w:ascii="Times New Roman" w:eastAsia="Calibri" w:hAnsi="Times New Roman" w:cs="Times New Roman"/>
          <w:noProof/>
          <w:color w:val="000000" w:themeColor="text1"/>
          <w:w w:val="101"/>
          <w:sz w:val="26"/>
          <w:szCs w:val="26"/>
        </w:rPr>
        <w:t xml:space="preserve"> atbilst</w:t>
      </w:r>
      <w:r w:rsidR="000B6462" w:rsidRPr="00D01C9E">
        <w:rPr>
          <w:rFonts w:ascii="Times New Roman" w:eastAsia="Calibri" w:hAnsi="Times New Roman" w:cs="Times New Roman"/>
          <w:noProof/>
          <w:color w:val="000000" w:themeColor="text1"/>
          <w:w w:val="101"/>
          <w:sz w:val="26"/>
          <w:szCs w:val="26"/>
        </w:rPr>
        <w:t xml:space="preserve">oši </w:t>
      </w:r>
      <w:r w:rsidRPr="00D01C9E">
        <w:rPr>
          <w:rFonts w:ascii="Times New Roman" w:eastAsia="Calibri" w:hAnsi="Times New Roman" w:cs="Times New Roman"/>
          <w:noProof/>
          <w:color w:val="000000" w:themeColor="text1"/>
          <w:w w:val="101"/>
          <w:sz w:val="26"/>
          <w:szCs w:val="26"/>
        </w:rPr>
        <w:t xml:space="preserve"> izglītības programmas veidam</w:t>
      </w:r>
      <w:r w:rsidR="000B6462" w:rsidRPr="00D01C9E">
        <w:rPr>
          <w:rFonts w:ascii="Times New Roman" w:eastAsia="Calibri" w:hAnsi="Times New Roman" w:cs="Times New Roman"/>
          <w:noProof/>
          <w:color w:val="000000" w:themeColor="text1"/>
          <w:w w:val="101"/>
          <w:sz w:val="26"/>
          <w:szCs w:val="26"/>
        </w:rPr>
        <w:t>, ievērojot šo noteikumu 3.</w:t>
      </w:r>
      <w:r w:rsidR="00612D5A" w:rsidRPr="00D01C9E">
        <w:rPr>
          <w:rFonts w:ascii="Times New Roman" w:eastAsia="Calibri" w:hAnsi="Times New Roman" w:cs="Times New Roman"/>
          <w:noProof/>
          <w:color w:val="000000" w:themeColor="text1"/>
          <w:w w:val="101"/>
          <w:sz w:val="26"/>
          <w:szCs w:val="26"/>
        </w:rPr>
        <w:t> </w:t>
      </w:r>
      <w:r w:rsidR="000B6462" w:rsidRPr="00D01C9E">
        <w:rPr>
          <w:rFonts w:ascii="Times New Roman" w:eastAsia="Calibri" w:hAnsi="Times New Roman" w:cs="Times New Roman"/>
          <w:noProof/>
          <w:color w:val="000000" w:themeColor="text1"/>
          <w:w w:val="101"/>
          <w:sz w:val="26"/>
          <w:szCs w:val="26"/>
        </w:rPr>
        <w:t>pielikumā noteikto.</w:t>
      </w:r>
    </w:p>
    <w:p w:rsidR="00263210" w:rsidRPr="00D01C9E" w:rsidRDefault="00263210" w:rsidP="00D13CBD">
      <w:pPr>
        <w:widowControl w:val="0"/>
        <w:shd w:val="clear" w:color="auto" w:fill="FFFFFF"/>
        <w:spacing w:after="0" w:line="240" w:lineRule="auto"/>
        <w:jc w:val="both"/>
        <w:rPr>
          <w:rFonts w:ascii="Times New Roman" w:eastAsia="Calibri" w:hAnsi="Times New Roman" w:cs="Times New Roman"/>
          <w:noProof/>
          <w:color w:val="000000" w:themeColor="text1"/>
          <w:w w:val="101"/>
          <w:sz w:val="26"/>
          <w:szCs w:val="26"/>
        </w:rPr>
      </w:pPr>
    </w:p>
    <w:p w:rsidR="00263210" w:rsidRPr="00D01C9E" w:rsidRDefault="00263210" w:rsidP="00263210">
      <w:pPr>
        <w:framePr w:h="288" w:hRule="exact" w:hSpace="36" w:vSpace="58" w:wrap="notBeside" w:vAnchor="text" w:hAnchor="margin" w:x="-2015" w:y="282"/>
        <w:widowControl w:val="0"/>
        <w:shd w:val="clear" w:color="auto" w:fill="FFFFFF"/>
        <w:spacing w:after="0" w:line="240" w:lineRule="auto"/>
        <w:ind w:firstLine="79"/>
        <w:rPr>
          <w:rFonts w:ascii="Times New Roman" w:eastAsia="Calibri" w:hAnsi="Times New Roman" w:cs="Times New Roman"/>
          <w:noProof/>
          <w:color w:val="000000" w:themeColor="text1"/>
          <w:sz w:val="26"/>
          <w:szCs w:val="26"/>
        </w:rPr>
      </w:pPr>
    </w:p>
    <w:p w:rsidR="00263210" w:rsidRPr="00D01C9E" w:rsidRDefault="00C13F15" w:rsidP="005B6914">
      <w:pPr>
        <w:widowControl w:val="0"/>
        <w:shd w:val="clear" w:color="auto" w:fill="FFFFFF"/>
        <w:spacing w:after="0" w:line="240" w:lineRule="auto"/>
        <w:ind w:firstLine="720"/>
        <w:jc w:val="both"/>
        <w:rPr>
          <w:rFonts w:ascii="Times New Roman" w:eastAsia="Calibri" w:hAnsi="Times New Roman" w:cs="Times New Roman"/>
          <w:noProof/>
          <w:color w:val="000000" w:themeColor="text1"/>
          <w:sz w:val="26"/>
          <w:szCs w:val="26"/>
        </w:rPr>
      </w:pPr>
      <w:r w:rsidRPr="00D01C9E">
        <w:rPr>
          <w:rFonts w:ascii="Times New Roman" w:eastAsia="Calibri" w:hAnsi="Times New Roman" w:cs="Times New Roman"/>
          <w:noProof/>
          <w:color w:val="000000" w:themeColor="text1"/>
          <w:sz w:val="26"/>
          <w:szCs w:val="26"/>
        </w:rPr>
        <w:t>2</w:t>
      </w:r>
      <w:r w:rsidR="0097297F" w:rsidRPr="00D01C9E">
        <w:rPr>
          <w:rFonts w:ascii="Times New Roman" w:eastAsia="Calibri" w:hAnsi="Times New Roman" w:cs="Times New Roman"/>
          <w:noProof/>
          <w:color w:val="000000" w:themeColor="text1"/>
          <w:sz w:val="26"/>
          <w:szCs w:val="26"/>
        </w:rPr>
        <w:t>0</w:t>
      </w:r>
      <w:r w:rsidRPr="00D01C9E">
        <w:rPr>
          <w:rFonts w:ascii="Times New Roman" w:eastAsia="Calibri" w:hAnsi="Times New Roman" w:cs="Times New Roman"/>
          <w:noProof/>
          <w:color w:val="000000" w:themeColor="text1"/>
          <w:sz w:val="26"/>
          <w:szCs w:val="26"/>
        </w:rPr>
        <w:t>. Vispārizglītojošo un profesionālo mācību priekšmetu/moduļu teorijas kontaktstundu procentuālo attiecību nosaka saskaņā ar izglītības programmas veidu, ievērojot šo noteikumu 4. pielikumā noteikto.</w:t>
      </w:r>
    </w:p>
    <w:p w:rsidR="00263210" w:rsidRPr="00D01C9E" w:rsidRDefault="00263210" w:rsidP="00D13CBD">
      <w:pPr>
        <w:widowControl w:val="0"/>
        <w:shd w:val="clear" w:color="auto" w:fill="FFFFFF"/>
        <w:spacing w:after="0" w:line="240" w:lineRule="auto"/>
        <w:ind w:right="108"/>
        <w:jc w:val="both"/>
        <w:rPr>
          <w:rFonts w:ascii="Times New Roman" w:eastAsia="Calibri" w:hAnsi="Times New Roman" w:cs="Times New Roman"/>
          <w:b/>
          <w:noProof/>
          <w:color w:val="000000" w:themeColor="text1"/>
          <w:spacing w:val="-7"/>
          <w:sz w:val="26"/>
          <w:szCs w:val="26"/>
        </w:rPr>
      </w:pPr>
    </w:p>
    <w:p w:rsidR="00263210" w:rsidRPr="00D01C9E" w:rsidRDefault="00C13F15" w:rsidP="00263210">
      <w:pPr>
        <w:widowControl w:val="0"/>
        <w:shd w:val="clear" w:color="auto" w:fill="FFFFFF"/>
        <w:spacing w:after="0" w:line="240" w:lineRule="auto"/>
        <w:ind w:firstLine="720"/>
        <w:jc w:val="both"/>
        <w:rPr>
          <w:rFonts w:ascii="Times New Roman" w:eastAsia="Calibri" w:hAnsi="Times New Roman" w:cs="Times New Roman"/>
          <w:noProof/>
          <w:color w:val="000000" w:themeColor="text1"/>
          <w:spacing w:val="-9"/>
          <w:sz w:val="26"/>
          <w:szCs w:val="26"/>
        </w:rPr>
      </w:pPr>
      <w:r w:rsidRPr="00D01C9E">
        <w:rPr>
          <w:rFonts w:ascii="Times New Roman" w:eastAsia="Calibri" w:hAnsi="Times New Roman" w:cs="Times New Roman"/>
          <w:noProof/>
          <w:color w:val="000000" w:themeColor="text1"/>
          <w:spacing w:val="-5"/>
          <w:sz w:val="26"/>
          <w:szCs w:val="26"/>
        </w:rPr>
        <w:t>2</w:t>
      </w:r>
      <w:r w:rsidR="0097297F" w:rsidRPr="00D01C9E">
        <w:rPr>
          <w:rFonts w:ascii="Times New Roman" w:eastAsia="Calibri" w:hAnsi="Times New Roman" w:cs="Times New Roman"/>
          <w:noProof/>
          <w:color w:val="000000" w:themeColor="text1"/>
          <w:spacing w:val="-5"/>
          <w:sz w:val="26"/>
          <w:szCs w:val="26"/>
        </w:rPr>
        <w:t>1</w:t>
      </w:r>
      <w:r w:rsidRPr="00D01C9E">
        <w:rPr>
          <w:rFonts w:ascii="Times New Roman" w:eastAsia="Calibri" w:hAnsi="Times New Roman" w:cs="Times New Roman"/>
          <w:noProof/>
          <w:color w:val="000000" w:themeColor="text1"/>
          <w:spacing w:val="-5"/>
          <w:sz w:val="26"/>
          <w:szCs w:val="26"/>
        </w:rPr>
        <w:t>. Katrai izglītošanās jomai no</w:t>
      </w:r>
      <w:r w:rsidR="0097297F" w:rsidRPr="00D01C9E">
        <w:rPr>
          <w:rFonts w:ascii="Times New Roman" w:eastAsia="Calibri" w:hAnsi="Times New Roman" w:cs="Times New Roman"/>
          <w:noProof/>
          <w:color w:val="000000" w:themeColor="text1"/>
          <w:spacing w:val="-5"/>
          <w:sz w:val="26"/>
          <w:szCs w:val="26"/>
        </w:rPr>
        <w:t xml:space="preserve">saka </w:t>
      </w:r>
      <w:r w:rsidRPr="00D01C9E">
        <w:rPr>
          <w:rFonts w:ascii="Times New Roman" w:eastAsia="Calibri" w:hAnsi="Times New Roman" w:cs="Times New Roman"/>
          <w:noProof/>
          <w:color w:val="000000" w:themeColor="text1"/>
          <w:spacing w:val="-5"/>
          <w:sz w:val="26"/>
          <w:szCs w:val="26"/>
        </w:rPr>
        <w:t>vispārizglītojoš</w:t>
      </w:r>
      <w:r w:rsidR="0097297F" w:rsidRPr="00D01C9E">
        <w:rPr>
          <w:rFonts w:ascii="Times New Roman" w:eastAsia="Calibri" w:hAnsi="Times New Roman" w:cs="Times New Roman"/>
          <w:noProof/>
          <w:color w:val="000000" w:themeColor="text1"/>
          <w:spacing w:val="-5"/>
          <w:sz w:val="26"/>
          <w:szCs w:val="26"/>
        </w:rPr>
        <w:t>os</w:t>
      </w:r>
      <w:r w:rsidRPr="00D01C9E">
        <w:rPr>
          <w:rFonts w:ascii="Times New Roman" w:eastAsia="Calibri" w:hAnsi="Times New Roman" w:cs="Times New Roman"/>
          <w:noProof/>
          <w:color w:val="000000" w:themeColor="text1"/>
          <w:spacing w:val="-5"/>
          <w:sz w:val="26"/>
          <w:szCs w:val="26"/>
        </w:rPr>
        <w:t xml:space="preserve"> </w:t>
      </w:r>
      <w:r w:rsidRPr="00D01C9E">
        <w:rPr>
          <w:rFonts w:ascii="Times New Roman" w:eastAsia="Calibri" w:hAnsi="Times New Roman" w:cs="Times New Roman"/>
          <w:bCs/>
          <w:iCs/>
          <w:noProof/>
          <w:color w:val="000000" w:themeColor="text1"/>
          <w:spacing w:val="-5"/>
          <w:sz w:val="26"/>
          <w:szCs w:val="26"/>
        </w:rPr>
        <w:t>obligāt</w:t>
      </w:r>
      <w:r w:rsidR="0097297F" w:rsidRPr="00D01C9E">
        <w:rPr>
          <w:rFonts w:ascii="Times New Roman" w:eastAsia="Calibri" w:hAnsi="Times New Roman" w:cs="Times New Roman"/>
          <w:bCs/>
          <w:iCs/>
          <w:noProof/>
          <w:color w:val="000000" w:themeColor="text1"/>
          <w:spacing w:val="-5"/>
          <w:sz w:val="26"/>
          <w:szCs w:val="26"/>
        </w:rPr>
        <w:t>os</w:t>
      </w:r>
      <w:r w:rsidRPr="00D01C9E">
        <w:rPr>
          <w:rFonts w:ascii="Times New Roman" w:eastAsia="Calibri" w:hAnsi="Times New Roman" w:cs="Times New Roman"/>
          <w:bCs/>
          <w:i/>
          <w:iCs/>
          <w:noProof/>
          <w:color w:val="000000" w:themeColor="text1"/>
          <w:spacing w:val="-5"/>
          <w:sz w:val="26"/>
          <w:szCs w:val="26"/>
        </w:rPr>
        <w:t xml:space="preserve"> </w:t>
      </w:r>
      <w:r w:rsidRPr="00D01C9E">
        <w:rPr>
          <w:rFonts w:ascii="Times New Roman" w:eastAsia="Calibri" w:hAnsi="Times New Roman" w:cs="Times New Roman"/>
          <w:noProof/>
          <w:color w:val="000000" w:themeColor="text1"/>
          <w:spacing w:val="-5"/>
          <w:sz w:val="26"/>
          <w:szCs w:val="26"/>
        </w:rPr>
        <w:t>mācību priekšmet</w:t>
      </w:r>
      <w:r w:rsidR="0097297F" w:rsidRPr="00D01C9E">
        <w:rPr>
          <w:rFonts w:ascii="Times New Roman" w:eastAsia="Calibri" w:hAnsi="Times New Roman" w:cs="Times New Roman"/>
          <w:noProof/>
          <w:color w:val="000000" w:themeColor="text1"/>
          <w:spacing w:val="-5"/>
          <w:sz w:val="26"/>
          <w:szCs w:val="26"/>
        </w:rPr>
        <w:t>us</w:t>
      </w:r>
      <w:r w:rsidRPr="00D01C9E">
        <w:rPr>
          <w:rFonts w:ascii="Times New Roman" w:eastAsia="Calibri" w:hAnsi="Times New Roman" w:cs="Times New Roman"/>
          <w:noProof/>
          <w:color w:val="000000" w:themeColor="text1"/>
          <w:spacing w:val="-5"/>
          <w:sz w:val="26"/>
          <w:szCs w:val="26"/>
        </w:rPr>
        <w:t xml:space="preserve"> </w:t>
      </w:r>
      <w:r w:rsidRPr="00D01C9E">
        <w:rPr>
          <w:rFonts w:ascii="Times New Roman" w:eastAsia="Calibri" w:hAnsi="Times New Roman" w:cs="Times New Roman"/>
          <w:noProof/>
          <w:color w:val="000000" w:themeColor="text1"/>
          <w:spacing w:val="-9"/>
          <w:sz w:val="26"/>
          <w:szCs w:val="26"/>
        </w:rPr>
        <w:t xml:space="preserve">un to apguves </w:t>
      </w:r>
      <w:r w:rsidRPr="00D01C9E">
        <w:rPr>
          <w:rFonts w:ascii="Times New Roman" w:eastAsia="Calibri" w:hAnsi="Times New Roman" w:cs="Times New Roman"/>
          <w:bCs/>
          <w:iCs/>
          <w:noProof/>
          <w:color w:val="000000" w:themeColor="text1"/>
          <w:spacing w:val="-9"/>
          <w:sz w:val="26"/>
          <w:szCs w:val="26"/>
        </w:rPr>
        <w:t>minimāl</w:t>
      </w:r>
      <w:r w:rsidR="0097297F" w:rsidRPr="00D01C9E">
        <w:rPr>
          <w:rFonts w:ascii="Times New Roman" w:eastAsia="Calibri" w:hAnsi="Times New Roman" w:cs="Times New Roman"/>
          <w:bCs/>
          <w:iCs/>
          <w:noProof/>
          <w:color w:val="000000" w:themeColor="text1"/>
          <w:spacing w:val="-9"/>
          <w:sz w:val="26"/>
          <w:szCs w:val="26"/>
        </w:rPr>
        <w:t>o</w:t>
      </w:r>
      <w:r w:rsidRPr="00D01C9E">
        <w:rPr>
          <w:rFonts w:ascii="Times New Roman" w:eastAsia="Calibri" w:hAnsi="Times New Roman" w:cs="Times New Roman"/>
          <w:bCs/>
          <w:iCs/>
          <w:noProof/>
          <w:color w:val="000000" w:themeColor="text1"/>
          <w:spacing w:val="-9"/>
          <w:sz w:val="26"/>
          <w:szCs w:val="26"/>
        </w:rPr>
        <w:t xml:space="preserve"> kontaktstundu</w:t>
      </w:r>
      <w:r w:rsidRPr="00D01C9E">
        <w:rPr>
          <w:rFonts w:ascii="Times New Roman" w:eastAsia="Calibri" w:hAnsi="Times New Roman" w:cs="Times New Roman"/>
          <w:b/>
          <w:bCs/>
          <w:i/>
          <w:iCs/>
          <w:noProof/>
          <w:color w:val="000000" w:themeColor="text1"/>
          <w:spacing w:val="-9"/>
          <w:sz w:val="26"/>
          <w:szCs w:val="26"/>
        </w:rPr>
        <w:t xml:space="preserve"> </w:t>
      </w:r>
      <w:r w:rsidRPr="00D01C9E">
        <w:rPr>
          <w:rFonts w:ascii="Times New Roman" w:eastAsia="Calibri" w:hAnsi="Times New Roman" w:cs="Times New Roman"/>
          <w:noProof/>
          <w:color w:val="000000" w:themeColor="text1"/>
          <w:spacing w:val="-9"/>
          <w:sz w:val="26"/>
          <w:szCs w:val="26"/>
        </w:rPr>
        <w:t>skait</w:t>
      </w:r>
      <w:r w:rsidR="0097297F" w:rsidRPr="00D01C9E">
        <w:rPr>
          <w:rFonts w:ascii="Times New Roman" w:eastAsia="Calibri" w:hAnsi="Times New Roman" w:cs="Times New Roman"/>
          <w:noProof/>
          <w:color w:val="000000" w:themeColor="text1"/>
          <w:spacing w:val="-9"/>
          <w:sz w:val="26"/>
          <w:szCs w:val="26"/>
        </w:rPr>
        <w:t>u</w:t>
      </w:r>
      <w:r w:rsidRPr="00D01C9E">
        <w:rPr>
          <w:rFonts w:ascii="Times New Roman" w:eastAsia="Calibri" w:hAnsi="Times New Roman" w:cs="Times New Roman"/>
          <w:noProof/>
          <w:color w:val="000000" w:themeColor="text1"/>
          <w:spacing w:val="-9"/>
          <w:sz w:val="26"/>
          <w:szCs w:val="26"/>
        </w:rPr>
        <w:t xml:space="preserve"> saskaņā ar izglītības programmas veidu</w:t>
      </w:r>
      <w:r w:rsidR="0097297F" w:rsidRPr="00D01C9E">
        <w:rPr>
          <w:rFonts w:ascii="Times New Roman" w:eastAsia="Calibri" w:hAnsi="Times New Roman" w:cs="Times New Roman"/>
          <w:noProof/>
          <w:color w:val="000000" w:themeColor="text1"/>
          <w:spacing w:val="-9"/>
          <w:sz w:val="26"/>
          <w:szCs w:val="26"/>
        </w:rPr>
        <w:t xml:space="preserve">, ievērojot šo noteikumu </w:t>
      </w:r>
      <w:r w:rsidRPr="00D01C9E">
        <w:rPr>
          <w:rFonts w:ascii="Times New Roman" w:eastAsia="Calibri" w:hAnsi="Times New Roman" w:cs="Times New Roman"/>
          <w:noProof/>
          <w:color w:val="000000" w:themeColor="text1"/>
          <w:spacing w:val="-9"/>
          <w:sz w:val="26"/>
          <w:szCs w:val="26"/>
        </w:rPr>
        <w:t>5. un 6. pielikum</w:t>
      </w:r>
      <w:r w:rsidR="0097297F" w:rsidRPr="00D01C9E">
        <w:rPr>
          <w:rFonts w:ascii="Times New Roman" w:eastAsia="Calibri" w:hAnsi="Times New Roman" w:cs="Times New Roman"/>
          <w:noProof/>
          <w:color w:val="000000" w:themeColor="text1"/>
          <w:spacing w:val="-9"/>
          <w:sz w:val="26"/>
          <w:szCs w:val="26"/>
        </w:rPr>
        <w:t>ā noteikto.</w:t>
      </w:r>
    </w:p>
    <w:p w:rsidR="00263210" w:rsidRPr="00D01C9E" w:rsidRDefault="00263210" w:rsidP="00263210">
      <w:pPr>
        <w:widowControl w:val="0"/>
        <w:shd w:val="clear" w:color="auto" w:fill="FFFFFF"/>
        <w:spacing w:after="0" w:line="240" w:lineRule="auto"/>
        <w:ind w:firstLine="720"/>
        <w:jc w:val="both"/>
        <w:rPr>
          <w:rFonts w:ascii="Times New Roman" w:eastAsia="Calibri" w:hAnsi="Times New Roman" w:cs="Times New Roman"/>
          <w:noProof/>
          <w:color w:val="000000" w:themeColor="text1"/>
          <w:spacing w:val="-5"/>
          <w:sz w:val="26"/>
          <w:szCs w:val="26"/>
        </w:rPr>
      </w:pPr>
    </w:p>
    <w:p w:rsidR="00263210" w:rsidRPr="00D01C9E" w:rsidRDefault="00C13F15" w:rsidP="00263210">
      <w:pPr>
        <w:widowControl w:val="0"/>
        <w:shd w:val="clear" w:color="auto" w:fill="FFFFFF"/>
        <w:spacing w:after="0" w:line="240" w:lineRule="auto"/>
        <w:ind w:firstLine="720"/>
        <w:jc w:val="both"/>
        <w:rPr>
          <w:rFonts w:ascii="Times New Roman" w:eastAsia="Calibri" w:hAnsi="Times New Roman" w:cs="Times New Roman"/>
          <w:noProof/>
          <w:color w:val="000000" w:themeColor="text1"/>
          <w:spacing w:val="-8"/>
          <w:sz w:val="26"/>
          <w:szCs w:val="26"/>
        </w:rPr>
      </w:pPr>
      <w:r w:rsidRPr="00D01C9E">
        <w:rPr>
          <w:rFonts w:ascii="Times New Roman" w:eastAsia="Calibri" w:hAnsi="Times New Roman" w:cs="Times New Roman"/>
          <w:noProof/>
          <w:color w:val="000000" w:themeColor="text1"/>
          <w:spacing w:val="-5"/>
          <w:sz w:val="26"/>
          <w:szCs w:val="26"/>
        </w:rPr>
        <w:t>2</w:t>
      </w:r>
      <w:r w:rsidR="0097297F" w:rsidRPr="00D01C9E">
        <w:rPr>
          <w:rFonts w:ascii="Times New Roman" w:eastAsia="Calibri" w:hAnsi="Times New Roman" w:cs="Times New Roman"/>
          <w:noProof/>
          <w:color w:val="000000" w:themeColor="text1"/>
          <w:spacing w:val="-5"/>
          <w:sz w:val="26"/>
          <w:szCs w:val="26"/>
        </w:rPr>
        <w:t>2</w:t>
      </w:r>
      <w:r w:rsidRPr="00D01C9E">
        <w:rPr>
          <w:rFonts w:ascii="Times New Roman" w:eastAsia="Calibri" w:hAnsi="Times New Roman" w:cs="Times New Roman"/>
          <w:noProof/>
          <w:color w:val="000000" w:themeColor="text1"/>
          <w:spacing w:val="-5"/>
          <w:sz w:val="26"/>
          <w:szCs w:val="26"/>
        </w:rPr>
        <w:t>. Izglītības programmas profesionālo saturu veido profesionālie moduļi vai mācību priekšmeti, mūžizglītības moduļi, praktisko mācību un kvalifikācijas prakses kopums saskaņā ar konkrētās profesijas standartu vai profesionālās kvalifikācijas prasībām.</w:t>
      </w:r>
    </w:p>
    <w:p w:rsidR="00263210" w:rsidRPr="00D01C9E" w:rsidRDefault="00263210" w:rsidP="00263210">
      <w:pPr>
        <w:widowControl w:val="0"/>
        <w:shd w:val="clear" w:color="auto" w:fill="FFFFFF"/>
        <w:spacing w:after="0" w:line="240" w:lineRule="auto"/>
        <w:ind w:firstLine="720"/>
        <w:jc w:val="both"/>
        <w:rPr>
          <w:rFonts w:ascii="Times New Roman" w:eastAsia="Calibri" w:hAnsi="Times New Roman" w:cs="Times New Roman"/>
          <w:noProof/>
          <w:color w:val="000000" w:themeColor="text1"/>
          <w:spacing w:val="-8"/>
          <w:sz w:val="26"/>
          <w:szCs w:val="26"/>
        </w:rPr>
      </w:pPr>
    </w:p>
    <w:p w:rsidR="00263210" w:rsidRPr="00D01C9E" w:rsidRDefault="00C13F15" w:rsidP="00263210">
      <w:pPr>
        <w:widowControl w:val="0"/>
        <w:shd w:val="clear" w:color="auto" w:fill="FFFFFF"/>
        <w:spacing w:after="0" w:line="240" w:lineRule="auto"/>
        <w:ind w:firstLine="720"/>
        <w:jc w:val="both"/>
        <w:rPr>
          <w:rFonts w:ascii="Times New Roman" w:eastAsia="Calibri" w:hAnsi="Times New Roman" w:cs="Times New Roman"/>
          <w:noProof/>
          <w:color w:val="000000" w:themeColor="text1"/>
          <w:sz w:val="26"/>
          <w:szCs w:val="26"/>
        </w:rPr>
      </w:pPr>
      <w:r w:rsidRPr="00D01C9E">
        <w:rPr>
          <w:rFonts w:ascii="Times New Roman" w:eastAsia="Calibri" w:hAnsi="Times New Roman" w:cs="Times New Roman"/>
          <w:noProof/>
          <w:color w:val="000000" w:themeColor="text1"/>
          <w:spacing w:val="-8"/>
          <w:sz w:val="26"/>
          <w:szCs w:val="26"/>
        </w:rPr>
        <w:t>2</w:t>
      </w:r>
      <w:r w:rsidR="0097297F" w:rsidRPr="00D01C9E">
        <w:rPr>
          <w:rFonts w:ascii="Times New Roman" w:eastAsia="Calibri" w:hAnsi="Times New Roman" w:cs="Times New Roman"/>
          <w:noProof/>
          <w:color w:val="000000" w:themeColor="text1"/>
          <w:spacing w:val="-8"/>
          <w:sz w:val="26"/>
          <w:szCs w:val="26"/>
        </w:rPr>
        <w:t>3.</w:t>
      </w:r>
      <w:r w:rsidRPr="00D01C9E">
        <w:rPr>
          <w:rFonts w:ascii="Times New Roman" w:eastAsia="Calibri" w:hAnsi="Times New Roman" w:cs="Times New Roman"/>
          <w:noProof/>
          <w:color w:val="000000" w:themeColor="text1"/>
          <w:spacing w:val="-8"/>
          <w:sz w:val="26"/>
          <w:szCs w:val="26"/>
        </w:rPr>
        <w:t> Minimālais kontaktstundu skaits modulim vai mācību priekšmetam ir 35 stundas profesionālās vidējās izglītības, arodizglītības un profesionālās pamatizglītības programmā un 10 stundas profesionālās tālākizglītības programmā.</w:t>
      </w:r>
    </w:p>
    <w:p w:rsidR="00263210" w:rsidRPr="00D01C9E" w:rsidRDefault="00263210" w:rsidP="00263210">
      <w:pPr>
        <w:widowControl w:val="0"/>
        <w:shd w:val="clear" w:color="auto" w:fill="FFFFFF"/>
        <w:spacing w:after="0" w:line="240" w:lineRule="auto"/>
        <w:ind w:firstLine="720"/>
        <w:jc w:val="both"/>
        <w:rPr>
          <w:rFonts w:ascii="Times New Roman" w:eastAsia="Calibri" w:hAnsi="Times New Roman" w:cs="Times New Roman"/>
          <w:noProof/>
          <w:color w:val="000000" w:themeColor="text1"/>
          <w:spacing w:val="-5"/>
          <w:sz w:val="26"/>
          <w:szCs w:val="26"/>
        </w:rPr>
      </w:pPr>
    </w:p>
    <w:p w:rsidR="00263210" w:rsidRPr="00D01C9E" w:rsidRDefault="00C13F15" w:rsidP="00263210">
      <w:pPr>
        <w:widowControl w:val="0"/>
        <w:shd w:val="clear" w:color="auto" w:fill="FFFFFF"/>
        <w:spacing w:after="0" w:line="240" w:lineRule="auto"/>
        <w:ind w:firstLine="720"/>
        <w:jc w:val="both"/>
        <w:rPr>
          <w:rFonts w:ascii="Times New Roman" w:eastAsia="Calibri" w:hAnsi="Times New Roman" w:cs="Times New Roman"/>
          <w:noProof/>
          <w:color w:val="000000" w:themeColor="text1"/>
          <w:spacing w:val="-9"/>
          <w:sz w:val="26"/>
          <w:szCs w:val="26"/>
        </w:rPr>
      </w:pPr>
      <w:r w:rsidRPr="00D01C9E">
        <w:rPr>
          <w:rFonts w:ascii="Times New Roman" w:eastAsia="Calibri" w:hAnsi="Times New Roman" w:cs="Times New Roman"/>
          <w:noProof/>
          <w:color w:val="000000" w:themeColor="text1"/>
          <w:spacing w:val="-5"/>
          <w:sz w:val="26"/>
          <w:szCs w:val="26"/>
        </w:rPr>
        <w:t>2</w:t>
      </w:r>
      <w:r w:rsidR="0097297F" w:rsidRPr="00D01C9E">
        <w:rPr>
          <w:rFonts w:ascii="Times New Roman" w:eastAsia="Calibri" w:hAnsi="Times New Roman" w:cs="Times New Roman"/>
          <w:noProof/>
          <w:color w:val="000000" w:themeColor="text1"/>
          <w:spacing w:val="-5"/>
          <w:sz w:val="26"/>
          <w:szCs w:val="26"/>
        </w:rPr>
        <w:t>4</w:t>
      </w:r>
      <w:r w:rsidRPr="00D01C9E">
        <w:rPr>
          <w:rFonts w:ascii="Times New Roman" w:eastAsia="Calibri" w:hAnsi="Times New Roman" w:cs="Times New Roman"/>
          <w:noProof/>
          <w:color w:val="000000" w:themeColor="text1"/>
          <w:spacing w:val="-5"/>
          <w:sz w:val="26"/>
          <w:szCs w:val="26"/>
        </w:rPr>
        <w:t xml:space="preserve">. Praktisko un laboratorijas darbu un praktisko mācību apjoms vispārizglītojošajos mācību priekšmetos un profesionālajos mācību priekšmetos/ moduļos, kā arī praktisko mācību apjomu un to savstarpējo </w:t>
      </w:r>
      <w:r w:rsidRPr="00D01C9E">
        <w:rPr>
          <w:rFonts w:ascii="Times New Roman" w:eastAsia="Calibri" w:hAnsi="Times New Roman" w:cs="Times New Roman"/>
          <w:noProof/>
          <w:color w:val="000000" w:themeColor="text1"/>
          <w:spacing w:val="-9"/>
          <w:sz w:val="26"/>
          <w:szCs w:val="26"/>
        </w:rPr>
        <w:t>sadalījumu nosaka konkrētā izglītības programma.</w:t>
      </w:r>
    </w:p>
    <w:p w:rsidR="00263210" w:rsidRPr="00D01C9E" w:rsidRDefault="00263210" w:rsidP="00263210">
      <w:pPr>
        <w:widowControl w:val="0"/>
        <w:shd w:val="clear" w:color="auto" w:fill="FFFFFF"/>
        <w:spacing w:after="0" w:line="240" w:lineRule="auto"/>
        <w:ind w:firstLine="720"/>
        <w:jc w:val="both"/>
        <w:rPr>
          <w:rFonts w:ascii="Times New Roman" w:eastAsia="Calibri" w:hAnsi="Times New Roman" w:cs="Times New Roman"/>
          <w:noProof/>
          <w:color w:val="000000" w:themeColor="text1"/>
          <w:spacing w:val="-9"/>
          <w:sz w:val="26"/>
          <w:szCs w:val="26"/>
        </w:rPr>
      </w:pPr>
    </w:p>
    <w:p w:rsidR="00263210" w:rsidRPr="00D01C9E" w:rsidRDefault="00C13F15" w:rsidP="00263210">
      <w:pPr>
        <w:widowControl w:val="0"/>
        <w:shd w:val="clear" w:color="auto" w:fill="FFFFFF"/>
        <w:spacing w:after="0" w:line="240" w:lineRule="auto"/>
        <w:ind w:firstLine="720"/>
        <w:jc w:val="both"/>
        <w:rPr>
          <w:rFonts w:ascii="Times New Roman" w:eastAsia="Calibri" w:hAnsi="Times New Roman" w:cs="Times New Roman"/>
          <w:noProof/>
          <w:color w:val="000000" w:themeColor="text1"/>
          <w:spacing w:val="-9"/>
          <w:sz w:val="26"/>
          <w:szCs w:val="26"/>
        </w:rPr>
      </w:pPr>
      <w:r w:rsidRPr="00D01C9E">
        <w:rPr>
          <w:rFonts w:ascii="Times New Roman" w:eastAsia="Calibri" w:hAnsi="Times New Roman" w:cs="Times New Roman"/>
          <w:noProof/>
          <w:color w:val="000000" w:themeColor="text1"/>
          <w:spacing w:val="-9"/>
          <w:sz w:val="26"/>
          <w:szCs w:val="26"/>
        </w:rPr>
        <w:t>2</w:t>
      </w:r>
      <w:r w:rsidR="0097297F" w:rsidRPr="00D01C9E">
        <w:rPr>
          <w:rFonts w:ascii="Times New Roman" w:eastAsia="Calibri" w:hAnsi="Times New Roman" w:cs="Times New Roman"/>
          <w:noProof/>
          <w:color w:val="000000" w:themeColor="text1"/>
          <w:spacing w:val="-9"/>
          <w:sz w:val="26"/>
          <w:szCs w:val="26"/>
        </w:rPr>
        <w:t>5</w:t>
      </w:r>
      <w:r w:rsidRPr="00D01C9E">
        <w:rPr>
          <w:rFonts w:ascii="Times New Roman" w:eastAsia="Calibri" w:hAnsi="Times New Roman" w:cs="Times New Roman"/>
          <w:noProof/>
          <w:color w:val="000000" w:themeColor="text1"/>
          <w:spacing w:val="-9"/>
          <w:sz w:val="26"/>
          <w:szCs w:val="26"/>
        </w:rPr>
        <w:t>. Minimāl</w:t>
      </w:r>
      <w:r w:rsidR="0097297F" w:rsidRPr="00D01C9E">
        <w:rPr>
          <w:rFonts w:ascii="Times New Roman" w:eastAsia="Calibri" w:hAnsi="Times New Roman" w:cs="Times New Roman"/>
          <w:noProof/>
          <w:color w:val="000000" w:themeColor="text1"/>
          <w:spacing w:val="-9"/>
          <w:sz w:val="26"/>
          <w:szCs w:val="26"/>
        </w:rPr>
        <w:t>o</w:t>
      </w:r>
      <w:r w:rsidRPr="00D01C9E">
        <w:rPr>
          <w:rFonts w:ascii="Times New Roman" w:eastAsia="Calibri" w:hAnsi="Times New Roman" w:cs="Times New Roman"/>
          <w:noProof/>
          <w:color w:val="000000" w:themeColor="text1"/>
          <w:spacing w:val="-9"/>
          <w:sz w:val="26"/>
          <w:szCs w:val="26"/>
        </w:rPr>
        <w:t xml:space="preserve"> kontaktstundu skait</w:t>
      </w:r>
      <w:r w:rsidR="0097297F" w:rsidRPr="00D01C9E">
        <w:rPr>
          <w:rFonts w:ascii="Times New Roman" w:eastAsia="Calibri" w:hAnsi="Times New Roman" w:cs="Times New Roman"/>
          <w:noProof/>
          <w:color w:val="000000" w:themeColor="text1"/>
          <w:spacing w:val="-9"/>
          <w:sz w:val="26"/>
          <w:szCs w:val="26"/>
        </w:rPr>
        <w:t>u</w:t>
      </w:r>
      <w:r w:rsidRPr="00D01C9E">
        <w:rPr>
          <w:rFonts w:ascii="Times New Roman" w:eastAsia="Calibri" w:hAnsi="Times New Roman" w:cs="Times New Roman"/>
          <w:noProof/>
          <w:color w:val="000000" w:themeColor="text1"/>
          <w:spacing w:val="-9"/>
          <w:sz w:val="26"/>
          <w:szCs w:val="26"/>
        </w:rPr>
        <w:t xml:space="preserve"> kvalifikācijas praksei un sportam </w:t>
      </w:r>
      <w:r w:rsidR="0097297F" w:rsidRPr="00D01C9E">
        <w:rPr>
          <w:rFonts w:ascii="Times New Roman" w:eastAsia="Calibri" w:hAnsi="Times New Roman" w:cs="Times New Roman"/>
          <w:noProof/>
          <w:color w:val="000000" w:themeColor="text1"/>
          <w:spacing w:val="-9"/>
          <w:sz w:val="26"/>
          <w:szCs w:val="26"/>
        </w:rPr>
        <w:t xml:space="preserve">nosaka </w:t>
      </w:r>
      <w:r w:rsidRPr="00D01C9E">
        <w:rPr>
          <w:rFonts w:ascii="Times New Roman" w:eastAsia="Calibri" w:hAnsi="Times New Roman" w:cs="Times New Roman"/>
          <w:noProof/>
          <w:color w:val="000000" w:themeColor="text1"/>
          <w:spacing w:val="-9"/>
          <w:sz w:val="26"/>
          <w:szCs w:val="26"/>
        </w:rPr>
        <w:t>atbilst</w:t>
      </w:r>
      <w:r w:rsidR="0097297F" w:rsidRPr="00D01C9E">
        <w:rPr>
          <w:rFonts w:ascii="Times New Roman" w:eastAsia="Calibri" w:hAnsi="Times New Roman" w:cs="Times New Roman"/>
          <w:noProof/>
          <w:color w:val="000000" w:themeColor="text1"/>
          <w:spacing w:val="-9"/>
          <w:sz w:val="26"/>
          <w:szCs w:val="26"/>
        </w:rPr>
        <w:t>oši</w:t>
      </w:r>
      <w:r w:rsidRPr="00D01C9E">
        <w:rPr>
          <w:rFonts w:ascii="Times New Roman" w:eastAsia="Calibri" w:hAnsi="Times New Roman" w:cs="Times New Roman"/>
          <w:noProof/>
          <w:color w:val="000000" w:themeColor="text1"/>
          <w:spacing w:val="-9"/>
          <w:sz w:val="26"/>
          <w:szCs w:val="26"/>
        </w:rPr>
        <w:t xml:space="preserve"> izglītības programmas veidam</w:t>
      </w:r>
      <w:r w:rsidR="0097297F" w:rsidRPr="00D01C9E">
        <w:rPr>
          <w:rFonts w:ascii="Times New Roman" w:eastAsia="Calibri" w:hAnsi="Times New Roman" w:cs="Times New Roman"/>
          <w:noProof/>
          <w:color w:val="000000" w:themeColor="text1"/>
          <w:spacing w:val="-9"/>
          <w:sz w:val="26"/>
          <w:szCs w:val="26"/>
        </w:rPr>
        <w:t>, ievērojot šo noteikumu</w:t>
      </w:r>
      <w:r w:rsidRPr="00D01C9E">
        <w:rPr>
          <w:rFonts w:ascii="Times New Roman" w:eastAsia="Calibri" w:hAnsi="Times New Roman" w:cs="Times New Roman"/>
          <w:noProof/>
          <w:color w:val="000000" w:themeColor="text1"/>
          <w:spacing w:val="-9"/>
          <w:sz w:val="26"/>
          <w:szCs w:val="26"/>
        </w:rPr>
        <w:t xml:space="preserve"> </w:t>
      </w:r>
      <w:r w:rsidR="0097297F" w:rsidRPr="00D01C9E">
        <w:rPr>
          <w:rFonts w:ascii="Times New Roman" w:eastAsia="Calibri" w:hAnsi="Times New Roman" w:cs="Times New Roman"/>
          <w:noProof/>
          <w:color w:val="000000" w:themeColor="text1"/>
          <w:spacing w:val="-9"/>
          <w:sz w:val="26"/>
          <w:szCs w:val="26"/>
        </w:rPr>
        <w:t xml:space="preserve"> 7.</w:t>
      </w:r>
      <w:r w:rsidRPr="00D01C9E">
        <w:rPr>
          <w:rFonts w:ascii="Times New Roman" w:eastAsia="Calibri" w:hAnsi="Times New Roman" w:cs="Times New Roman"/>
          <w:noProof/>
          <w:color w:val="000000" w:themeColor="text1"/>
          <w:spacing w:val="-9"/>
          <w:sz w:val="26"/>
          <w:szCs w:val="26"/>
        </w:rPr>
        <w:t> pielikum</w:t>
      </w:r>
      <w:r w:rsidR="0097297F" w:rsidRPr="00D01C9E">
        <w:rPr>
          <w:rFonts w:ascii="Times New Roman" w:eastAsia="Calibri" w:hAnsi="Times New Roman" w:cs="Times New Roman"/>
          <w:noProof/>
          <w:color w:val="000000" w:themeColor="text1"/>
          <w:spacing w:val="-9"/>
          <w:sz w:val="26"/>
          <w:szCs w:val="26"/>
        </w:rPr>
        <w:t xml:space="preserve">ā noteikto. </w:t>
      </w:r>
    </w:p>
    <w:p w:rsidR="00263210" w:rsidRPr="00D01C9E" w:rsidRDefault="00263210" w:rsidP="00263210">
      <w:pPr>
        <w:widowControl w:val="0"/>
        <w:shd w:val="clear" w:color="auto" w:fill="FFFFFF"/>
        <w:spacing w:after="0" w:line="240" w:lineRule="auto"/>
        <w:ind w:firstLine="720"/>
        <w:jc w:val="both"/>
        <w:rPr>
          <w:rFonts w:ascii="Times New Roman" w:eastAsia="Calibri" w:hAnsi="Times New Roman" w:cs="Times New Roman"/>
          <w:noProof/>
          <w:color w:val="000000" w:themeColor="text1"/>
          <w:spacing w:val="-9"/>
          <w:sz w:val="26"/>
          <w:szCs w:val="26"/>
        </w:rPr>
      </w:pPr>
    </w:p>
    <w:p w:rsidR="00D13CBD" w:rsidRPr="00D01C9E" w:rsidRDefault="00C13F15" w:rsidP="00263210">
      <w:pPr>
        <w:widowControl w:val="0"/>
        <w:shd w:val="clear" w:color="auto" w:fill="FFFFFF"/>
        <w:spacing w:after="0" w:line="240" w:lineRule="auto"/>
        <w:ind w:left="29" w:firstLine="691"/>
        <w:jc w:val="both"/>
        <w:rPr>
          <w:rFonts w:ascii="Times New Roman" w:eastAsia="Calibri" w:hAnsi="Times New Roman" w:cs="Times New Roman"/>
          <w:noProof/>
          <w:color w:val="000000" w:themeColor="text1"/>
          <w:spacing w:val="-7"/>
          <w:sz w:val="26"/>
          <w:szCs w:val="26"/>
        </w:rPr>
      </w:pPr>
      <w:r w:rsidRPr="00D01C9E">
        <w:rPr>
          <w:rFonts w:ascii="Times New Roman" w:eastAsia="Calibri" w:hAnsi="Times New Roman" w:cs="Times New Roman"/>
          <w:noProof/>
          <w:color w:val="000000" w:themeColor="text1"/>
          <w:spacing w:val="-9"/>
          <w:sz w:val="26"/>
          <w:szCs w:val="26"/>
        </w:rPr>
        <w:t>26.</w:t>
      </w:r>
      <w:r w:rsidR="00263210" w:rsidRPr="00D01C9E">
        <w:rPr>
          <w:rFonts w:ascii="Times New Roman" w:eastAsia="Calibri" w:hAnsi="Times New Roman" w:cs="Times New Roman"/>
          <w:noProof/>
          <w:color w:val="000000" w:themeColor="text1"/>
          <w:spacing w:val="-9"/>
          <w:sz w:val="26"/>
          <w:szCs w:val="26"/>
        </w:rPr>
        <w:t> Izglītības iestādei ir tiesības atbilstoši profesijas specifikai dalīt kvalifikācijas praksi pa mācību gadiem un integrēt atbilstošo moduļu saturā.</w:t>
      </w:r>
      <w:r w:rsidRPr="00D01C9E">
        <w:rPr>
          <w:rFonts w:ascii="Times New Roman" w:eastAsia="Calibri" w:hAnsi="Times New Roman" w:cs="Times New Roman"/>
          <w:noProof/>
          <w:color w:val="000000" w:themeColor="text1"/>
          <w:spacing w:val="-7"/>
          <w:sz w:val="26"/>
          <w:szCs w:val="26"/>
        </w:rPr>
        <w:t>.</w:t>
      </w:r>
    </w:p>
    <w:p w:rsidR="00D13CBD" w:rsidRPr="00D01C9E" w:rsidRDefault="00D13CBD" w:rsidP="00263210">
      <w:pPr>
        <w:widowControl w:val="0"/>
        <w:shd w:val="clear" w:color="auto" w:fill="FFFFFF"/>
        <w:spacing w:after="0" w:line="240" w:lineRule="auto"/>
        <w:ind w:left="29" w:firstLine="691"/>
        <w:jc w:val="both"/>
        <w:rPr>
          <w:rFonts w:ascii="Times New Roman" w:eastAsia="Calibri" w:hAnsi="Times New Roman" w:cs="Times New Roman"/>
          <w:noProof/>
          <w:color w:val="000000" w:themeColor="text1"/>
          <w:spacing w:val="-7"/>
          <w:sz w:val="26"/>
          <w:szCs w:val="26"/>
        </w:rPr>
      </w:pPr>
    </w:p>
    <w:p w:rsidR="00263210" w:rsidRPr="00D01C9E" w:rsidRDefault="00C13F15" w:rsidP="00263210">
      <w:pPr>
        <w:widowControl w:val="0"/>
        <w:shd w:val="clear" w:color="auto" w:fill="FFFFFF"/>
        <w:spacing w:after="0" w:line="240" w:lineRule="auto"/>
        <w:ind w:left="29" w:firstLine="691"/>
        <w:jc w:val="both"/>
        <w:rPr>
          <w:rFonts w:ascii="Times New Roman" w:eastAsia="Calibri" w:hAnsi="Times New Roman" w:cs="Times New Roman"/>
          <w:noProof/>
          <w:color w:val="000000" w:themeColor="text1"/>
          <w:spacing w:val="-10"/>
          <w:sz w:val="26"/>
          <w:szCs w:val="26"/>
        </w:rPr>
      </w:pPr>
      <w:r w:rsidRPr="00D01C9E">
        <w:rPr>
          <w:rFonts w:ascii="Times New Roman" w:eastAsia="Calibri" w:hAnsi="Times New Roman" w:cs="Times New Roman"/>
          <w:noProof/>
          <w:color w:val="000000" w:themeColor="text1"/>
          <w:spacing w:val="-7"/>
          <w:sz w:val="26"/>
          <w:szCs w:val="26"/>
        </w:rPr>
        <w:t>27. Iz</w:t>
      </w:r>
      <w:r w:rsidRPr="00D01C9E">
        <w:rPr>
          <w:rFonts w:ascii="Times New Roman" w:eastAsia="Calibri" w:hAnsi="Times New Roman" w:cs="Times New Roman"/>
          <w:noProof/>
          <w:color w:val="000000" w:themeColor="text1"/>
          <w:spacing w:val="-1"/>
          <w:sz w:val="26"/>
          <w:szCs w:val="26"/>
        </w:rPr>
        <w:t xml:space="preserve">glītības programmas </w:t>
      </w:r>
      <w:r w:rsidRPr="00D01C9E">
        <w:rPr>
          <w:rFonts w:ascii="Times New Roman" w:eastAsia="Calibri" w:hAnsi="Times New Roman" w:cs="Times New Roman"/>
          <w:noProof/>
          <w:color w:val="000000" w:themeColor="text1"/>
          <w:sz w:val="26"/>
          <w:szCs w:val="26"/>
        </w:rPr>
        <w:t xml:space="preserve">mācību laika </w:t>
      </w:r>
      <w:r w:rsidR="002A45E1" w:rsidRPr="00D01C9E">
        <w:rPr>
          <w:rFonts w:ascii="Times New Roman" w:eastAsia="Calibri" w:hAnsi="Times New Roman" w:cs="Times New Roman"/>
          <w:noProof/>
          <w:color w:val="000000" w:themeColor="text1"/>
          <w:sz w:val="26"/>
          <w:szCs w:val="26"/>
        </w:rPr>
        <w:t xml:space="preserve">sadalījumu </w:t>
      </w:r>
      <w:r w:rsidRPr="00D01C9E">
        <w:rPr>
          <w:rFonts w:ascii="Times New Roman" w:eastAsia="Calibri" w:hAnsi="Times New Roman" w:cs="Times New Roman"/>
          <w:noProof/>
          <w:color w:val="000000" w:themeColor="text1"/>
          <w:sz w:val="26"/>
          <w:szCs w:val="26"/>
        </w:rPr>
        <w:t xml:space="preserve">un izglītojamā mācību </w:t>
      </w:r>
      <w:r w:rsidRPr="00D01C9E">
        <w:rPr>
          <w:rFonts w:ascii="Times New Roman" w:eastAsia="Calibri" w:hAnsi="Times New Roman" w:cs="Times New Roman"/>
          <w:noProof/>
          <w:color w:val="000000" w:themeColor="text1"/>
          <w:spacing w:val="-10"/>
          <w:sz w:val="26"/>
          <w:szCs w:val="26"/>
        </w:rPr>
        <w:t>slodz</w:t>
      </w:r>
      <w:r w:rsidR="002A45E1" w:rsidRPr="00D01C9E">
        <w:rPr>
          <w:rFonts w:ascii="Times New Roman" w:eastAsia="Calibri" w:hAnsi="Times New Roman" w:cs="Times New Roman"/>
          <w:noProof/>
          <w:color w:val="000000" w:themeColor="text1"/>
          <w:spacing w:val="-10"/>
          <w:sz w:val="26"/>
          <w:szCs w:val="26"/>
        </w:rPr>
        <w:t>i</w:t>
      </w:r>
      <w:r w:rsidRPr="00D01C9E">
        <w:rPr>
          <w:rFonts w:ascii="Times New Roman" w:eastAsia="Calibri" w:hAnsi="Times New Roman" w:cs="Times New Roman"/>
          <w:noProof/>
          <w:color w:val="000000" w:themeColor="text1"/>
          <w:spacing w:val="-10"/>
          <w:sz w:val="26"/>
          <w:szCs w:val="26"/>
        </w:rPr>
        <w:t xml:space="preserve">  no</w:t>
      </w:r>
      <w:r w:rsidR="002A45E1" w:rsidRPr="00D01C9E">
        <w:rPr>
          <w:rFonts w:ascii="Times New Roman" w:eastAsia="Calibri" w:hAnsi="Times New Roman" w:cs="Times New Roman"/>
          <w:noProof/>
          <w:color w:val="000000" w:themeColor="text1"/>
          <w:spacing w:val="-10"/>
          <w:sz w:val="26"/>
          <w:szCs w:val="26"/>
        </w:rPr>
        <w:t xml:space="preserve">saka </w:t>
      </w:r>
      <w:r w:rsidRPr="00D01C9E">
        <w:rPr>
          <w:rFonts w:ascii="Times New Roman" w:eastAsia="Calibri" w:hAnsi="Times New Roman" w:cs="Times New Roman"/>
          <w:noProof/>
          <w:color w:val="000000" w:themeColor="text1"/>
          <w:spacing w:val="-1"/>
          <w:sz w:val="26"/>
          <w:szCs w:val="26"/>
        </w:rPr>
        <w:t xml:space="preserve">saskaņā ar izglītības programmas </w:t>
      </w:r>
      <w:r w:rsidR="002A45E1" w:rsidRPr="00D01C9E">
        <w:rPr>
          <w:rFonts w:ascii="Times New Roman" w:eastAsia="Calibri" w:hAnsi="Times New Roman" w:cs="Times New Roman"/>
          <w:noProof/>
          <w:color w:val="000000" w:themeColor="text1"/>
          <w:spacing w:val="-1"/>
          <w:sz w:val="26"/>
          <w:szCs w:val="26"/>
        </w:rPr>
        <w:t xml:space="preserve">veidu atbilstoši šo noteikumu </w:t>
      </w:r>
      <w:r w:rsidRPr="00D01C9E">
        <w:rPr>
          <w:rFonts w:ascii="Times New Roman" w:eastAsia="Calibri" w:hAnsi="Times New Roman" w:cs="Times New Roman"/>
          <w:noProof/>
          <w:color w:val="000000" w:themeColor="text1"/>
          <w:spacing w:val="-10"/>
          <w:sz w:val="26"/>
          <w:szCs w:val="26"/>
        </w:rPr>
        <w:t>8. pielikum</w:t>
      </w:r>
      <w:r w:rsidR="002A45E1" w:rsidRPr="00D01C9E">
        <w:rPr>
          <w:rFonts w:ascii="Times New Roman" w:eastAsia="Calibri" w:hAnsi="Times New Roman" w:cs="Times New Roman"/>
          <w:noProof/>
          <w:color w:val="000000" w:themeColor="text1"/>
          <w:spacing w:val="-10"/>
          <w:sz w:val="26"/>
          <w:szCs w:val="26"/>
        </w:rPr>
        <w:t>ā noteiktajam.</w:t>
      </w:r>
    </w:p>
    <w:p w:rsidR="00263210" w:rsidRPr="00D01C9E" w:rsidRDefault="00263210" w:rsidP="00263210">
      <w:pPr>
        <w:widowControl w:val="0"/>
        <w:spacing w:after="0" w:line="240" w:lineRule="auto"/>
        <w:ind w:firstLine="720"/>
        <w:rPr>
          <w:rFonts w:ascii="Times New Roman" w:eastAsia="Calibri" w:hAnsi="Times New Roman" w:cs="Times New Roman"/>
          <w:noProof/>
          <w:color w:val="000000" w:themeColor="text1"/>
          <w:spacing w:val="-10"/>
          <w:sz w:val="26"/>
          <w:szCs w:val="26"/>
        </w:rPr>
      </w:pPr>
    </w:p>
    <w:p w:rsidR="00263210" w:rsidRPr="00D01C9E" w:rsidRDefault="00C13F15" w:rsidP="00263210">
      <w:pPr>
        <w:widowControl w:val="0"/>
        <w:spacing w:after="0" w:line="240" w:lineRule="auto"/>
        <w:ind w:firstLine="720"/>
        <w:jc w:val="both"/>
        <w:rPr>
          <w:rFonts w:ascii="Times New Roman" w:eastAsia="Calibri" w:hAnsi="Times New Roman" w:cs="Times New Roman"/>
          <w:noProof/>
          <w:color w:val="000000" w:themeColor="text1"/>
          <w:spacing w:val="-10"/>
          <w:sz w:val="26"/>
          <w:szCs w:val="26"/>
          <w:lang w:eastAsia="lv-LV"/>
        </w:rPr>
      </w:pPr>
      <w:r w:rsidRPr="00D01C9E">
        <w:rPr>
          <w:rFonts w:ascii="Times New Roman" w:eastAsia="Calibri" w:hAnsi="Times New Roman" w:cs="Times New Roman"/>
          <w:noProof/>
          <w:color w:val="000000" w:themeColor="text1"/>
          <w:spacing w:val="-10"/>
          <w:sz w:val="26"/>
          <w:szCs w:val="26"/>
        </w:rPr>
        <w:t xml:space="preserve">28. Izglītības programmas īstenošanai nepieciešamo apmaksājamo stundu skaitu aprēķina saskaņā ar </w:t>
      </w:r>
      <w:r w:rsidR="0077425B" w:rsidRPr="00D01C9E">
        <w:rPr>
          <w:rFonts w:ascii="Times New Roman" w:eastAsia="Calibri" w:hAnsi="Times New Roman" w:cs="Times New Roman"/>
          <w:noProof/>
          <w:color w:val="000000" w:themeColor="text1"/>
          <w:spacing w:val="-10"/>
          <w:sz w:val="26"/>
          <w:szCs w:val="26"/>
        </w:rPr>
        <w:t>profesionālo izglītību reglamentējošajamiem</w:t>
      </w:r>
      <w:r w:rsidRPr="00D01C9E">
        <w:rPr>
          <w:rFonts w:ascii="Times New Roman" w:eastAsia="Calibri" w:hAnsi="Times New Roman" w:cs="Times New Roman"/>
          <w:noProof/>
          <w:color w:val="000000" w:themeColor="text1"/>
          <w:spacing w:val="-10"/>
          <w:sz w:val="26"/>
          <w:szCs w:val="26"/>
        </w:rPr>
        <w:t xml:space="preserve"> normatīvajiem aktiem.</w:t>
      </w:r>
      <w:r w:rsidR="002A45E1" w:rsidRPr="00D01C9E">
        <w:rPr>
          <w:rFonts w:ascii="Times New Roman" w:eastAsia="Calibri" w:hAnsi="Times New Roman" w:cs="Times New Roman"/>
          <w:noProof/>
          <w:color w:val="000000" w:themeColor="text1"/>
          <w:spacing w:val="-10"/>
          <w:sz w:val="26"/>
          <w:szCs w:val="26"/>
        </w:rPr>
        <w:t xml:space="preserve"> </w:t>
      </w:r>
    </w:p>
    <w:p w:rsidR="00263210" w:rsidRPr="00D01C9E" w:rsidRDefault="00263210" w:rsidP="00263210">
      <w:pPr>
        <w:widowControl w:val="0"/>
        <w:spacing w:after="0" w:line="240" w:lineRule="auto"/>
        <w:jc w:val="center"/>
        <w:rPr>
          <w:rFonts w:ascii="Times New Roman" w:eastAsia="Calibri" w:hAnsi="Times New Roman" w:cs="Times New Roman"/>
          <w:noProof/>
          <w:color w:val="000000" w:themeColor="text1"/>
          <w:spacing w:val="-10"/>
          <w:sz w:val="26"/>
          <w:szCs w:val="26"/>
          <w:lang w:eastAsia="lv-LV"/>
        </w:rPr>
      </w:pPr>
    </w:p>
    <w:p w:rsidR="00263210" w:rsidRPr="00D01C9E" w:rsidRDefault="00C13F15" w:rsidP="00263210">
      <w:pPr>
        <w:widowControl w:val="0"/>
        <w:shd w:val="clear" w:color="auto" w:fill="FFFFFF"/>
        <w:spacing w:after="0" w:line="240" w:lineRule="auto"/>
        <w:jc w:val="center"/>
        <w:rPr>
          <w:rFonts w:ascii="Times New Roman" w:eastAsia="Calibri" w:hAnsi="Times New Roman" w:cs="Times New Roman"/>
          <w:b/>
          <w:bCs/>
          <w:noProof/>
          <w:color w:val="000000" w:themeColor="text1"/>
          <w:sz w:val="26"/>
          <w:szCs w:val="26"/>
        </w:rPr>
      </w:pPr>
      <w:r w:rsidRPr="00D01C9E">
        <w:rPr>
          <w:rFonts w:ascii="Times New Roman" w:eastAsia="Calibri" w:hAnsi="Times New Roman" w:cs="Times New Roman"/>
          <w:b/>
          <w:bCs/>
          <w:noProof/>
          <w:color w:val="000000" w:themeColor="text1"/>
          <w:sz w:val="26"/>
          <w:szCs w:val="26"/>
        </w:rPr>
        <w:t xml:space="preserve">V. Profesionālās izglītības programmas noformēšana </w:t>
      </w:r>
    </w:p>
    <w:p w:rsidR="00263210" w:rsidRPr="00D01C9E" w:rsidRDefault="00263210" w:rsidP="00263210">
      <w:pPr>
        <w:widowControl w:val="0"/>
        <w:shd w:val="clear" w:color="auto" w:fill="FFFFFF"/>
        <w:spacing w:after="0" w:line="240" w:lineRule="auto"/>
        <w:ind w:firstLine="709"/>
        <w:jc w:val="both"/>
        <w:rPr>
          <w:rFonts w:ascii="Times New Roman" w:eastAsia="Calibri" w:hAnsi="Times New Roman" w:cs="Times New Roman"/>
          <w:bCs/>
          <w:noProof/>
          <w:color w:val="000000" w:themeColor="text1"/>
          <w:sz w:val="26"/>
          <w:szCs w:val="26"/>
        </w:rPr>
      </w:pPr>
    </w:p>
    <w:p w:rsidR="00263210" w:rsidRPr="00D01C9E" w:rsidRDefault="00C13F15" w:rsidP="00263210">
      <w:pPr>
        <w:widowControl w:val="0"/>
        <w:shd w:val="clear" w:color="auto" w:fill="FFFFFF"/>
        <w:spacing w:after="0" w:line="240" w:lineRule="auto"/>
        <w:ind w:firstLine="709"/>
        <w:jc w:val="both"/>
        <w:rPr>
          <w:rFonts w:ascii="Times New Roman" w:eastAsia="Calibri" w:hAnsi="Times New Roman" w:cs="Times New Roman"/>
          <w:bCs/>
          <w:noProof/>
          <w:color w:val="000000" w:themeColor="text1"/>
          <w:sz w:val="26"/>
          <w:szCs w:val="26"/>
        </w:rPr>
      </w:pPr>
      <w:r w:rsidRPr="00D01C9E">
        <w:rPr>
          <w:rFonts w:ascii="Times New Roman" w:eastAsia="Calibri" w:hAnsi="Times New Roman" w:cs="Times New Roman"/>
          <w:bCs/>
          <w:noProof/>
          <w:color w:val="000000" w:themeColor="text1"/>
          <w:sz w:val="26"/>
          <w:szCs w:val="26"/>
        </w:rPr>
        <w:t xml:space="preserve">29. Izglītības iestāde </w:t>
      </w:r>
      <w:r w:rsidRPr="00D01C9E">
        <w:rPr>
          <w:rFonts w:ascii="Times New Roman" w:eastAsia="Calibri" w:hAnsi="Times New Roman" w:cs="Times New Roman"/>
          <w:bCs/>
          <w:noProof/>
          <w:sz w:val="26"/>
          <w:szCs w:val="26"/>
        </w:rPr>
        <w:t>izstrādā</w:t>
      </w:r>
      <w:r w:rsidRPr="00D01C9E">
        <w:rPr>
          <w:rFonts w:ascii="Times New Roman" w:eastAsia="Calibri" w:hAnsi="Times New Roman" w:cs="Times New Roman"/>
          <w:bCs/>
          <w:noProof/>
          <w:color w:val="000000" w:themeColor="text1"/>
          <w:sz w:val="26"/>
          <w:szCs w:val="26"/>
        </w:rPr>
        <w:t xml:space="preserve"> izglītības programmu un noformē to atbilstoši programmas veidam.</w:t>
      </w:r>
    </w:p>
    <w:p w:rsidR="00263210" w:rsidRPr="00D01C9E" w:rsidRDefault="00263210" w:rsidP="00263210">
      <w:pPr>
        <w:widowControl w:val="0"/>
        <w:shd w:val="clear" w:color="auto" w:fill="FFFFFF"/>
        <w:spacing w:after="0" w:line="240" w:lineRule="auto"/>
        <w:ind w:firstLine="709"/>
        <w:jc w:val="both"/>
        <w:rPr>
          <w:rFonts w:ascii="Times New Roman" w:eastAsia="Calibri" w:hAnsi="Times New Roman" w:cs="Times New Roman"/>
          <w:bCs/>
          <w:noProof/>
          <w:color w:val="000000" w:themeColor="text1"/>
          <w:sz w:val="26"/>
          <w:szCs w:val="26"/>
        </w:rPr>
      </w:pPr>
    </w:p>
    <w:p w:rsidR="00263210" w:rsidRPr="00D01C9E" w:rsidRDefault="00C13F15" w:rsidP="00263210">
      <w:pPr>
        <w:widowControl w:val="0"/>
        <w:shd w:val="clear" w:color="auto" w:fill="FFFFFF"/>
        <w:spacing w:after="0" w:line="240" w:lineRule="auto"/>
        <w:ind w:firstLine="709"/>
        <w:jc w:val="both"/>
        <w:rPr>
          <w:rFonts w:ascii="Times New Roman" w:eastAsia="Calibri" w:hAnsi="Times New Roman" w:cs="Times New Roman"/>
          <w:bCs/>
          <w:noProof/>
          <w:color w:val="000000" w:themeColor="text1"/>
          <w:sz w:val="26"/>
          <w:szCs w:val="26"/>
        </w:rPr>
      </w:pPr>
      <w:r w:rsidRPr="00D01C9E">
        <w:rPr>
          <w:rFonts w:ascii="Times New Roman" w:eastAsia="Calibri" w:hAnsi="Times New Roman" w:cs="Times New Roman"/>
          <w:bCs/>
          <w:noProof/>
          <w:color w:val="000000" w:themeColor="text1"/>
          <w:sz w:val="26"/>
          <w:szCs w:val="26"/>
        </w:rPr>
        <w:t>3</w:t>
      </w:r>
      <w:r w:rsidR="00E90076" w:rsidRPr="00D01C9E">
        <w:rPr>
          <w:rFonts w:ascii="Times New Roman" w:eastAsia="Calibri" w:hAnsi="Times New Roman" w:cs="Times New Roman"/>
          <w:bCs/>
          <w:noProof/>
          <w:color w:val="000000" w:themeColor="text1"/>
          <w:sz w:val="26"/>
          <w:szCs w:val="26"/>
        </w:rPr>
        <w:t>0</w:t>
      </w:r>
      <w:r w:rsidRPr="00D01C9E">
        <w:rPr>
          <w:rFonts w:ascii="Times New Roman" w:eastAsia="Calibri" w:hAnsi="Times New Roman" w:cs="Times New Roman"/>
          <w:bCs/>
          <w:noProof/>
          <w:color w:val="000000" w:themeColor="text1"/>
          <w:sz w:val="26"/>
          <w:szCs w:val="26"/>
        </w:rPr>
        <w:t>. Izglītības programm</w:t>
      </w:r>
      <w:r w:rsidR="0097297F" w:rsidRPr="00D01C9E">
        <w:rPr>
          <w:rFonts w:ascii="Times New Roman" w:eastAsia="Calibri" w:hAnsi="Times New Roman" w:cs="Times New Roman"/>
          <w:bCs/>
          <w:noProof/>
          <w:color w:val="000000" w:themeColor="text1"/>
          <w:sz w:val="26"/>
          <w:szCs w:val="26"/>
        </w:rPr>
        <w:t>a</w:t>
      </w:r>
      <w:r w:rsidRPr="00D01C9E">
        <w:rPr>
          <w:rFonts w:ascii="Times New Roman" w:eastAsia="Calibri" w:hAnsi="Times New Roman" w:cs="Times New Roman"/>
          <w:bCs/>
          <w:noProof/>
          <w:color w:val="000000" w:themeColor="text1"/>
          <w:sz w:val="26"/>
          <w:szCs w:val="26"/>
        </w:rPr>
        <w:t xml:space="preserve"> ir dokuments, kas ietver:</w:t>
      </w:r>
    </w:p>
    <w:p w:rsidR="00263210" w:rsidRPr="00D01C9E" w:rsidRDefault="00C13F15" w:rsidP="00263210">
      <w:pPr>
        <w:widowControl w:val="0"/>
        <w:shd w:val="clear" w:color="auto" w:fill="FFFFFF"/>
        <w:spacing w:after="0" w:line="240" w:lineRule="auto"/>
        <w:ind w:firstLine="709"/>
        <w:jc w:val="both"/>
        <w:rPr>
          <w:rFonts w:ascii="Times New Roman" w:eastAsia="Calibri" w:hAnsi="Times New Roman" w:cs="Times New Roman"/>
          <w:bCs/>
          <w:noProof/>
          <w:sz w:val="26"/>
          <w:szCs w:val="26"/>
        </w:rPr>
      </w:pPr>
      <w:r w:rsidRPr="00D01C9E">
        <w:rPr>
          <w:rFonts w:ascii="Times New Roman" w:eastAsia="Calibri" w:hAnsi="Times New Roman" w:cs="Times New Roman"/>
          <w:bCs/>
          <w:noProof/>
          <w:color w:val="000000" w:themeColor="text1"/>
          <w:sz w:val="26"/>
          <w:szCs w:val="26"/>
        </w:rPr>
        <w:t>3</w:t>
      </w:r>
      <w:r w:rsidR="00E90076" w:rsidRPr="00D01C9E">
        <w:rPr>
          <w:rFonts w:ascii="Times New Roman" w:eastAsia="Calibri" w:hAnsi="Times New Roman" w:cs="Times New Roman"/>
          <w:bCs/>
          <w:noProof/>
          <w:color w:val="000000" w:themeColor="text1"/>
          <w:sz w:val="26"/>
          <w:szCs w:val="26"/>
        </w:rPr>
        <w:t>0</w:t>
      </w:r>
      <w:r w:rsidRPr="00D01C9E">
        <w:rPr>
          <w:rFonts w:ascii="Times New Roman" w:eastAsia="Calibri" w:hAnsi="Times New Roman" w:cs="Times New Roman"/>
          <w:bCs/>
          <w:noProof/>
          <w:color w:val="000000" w:themeColor="text1"/>
          <w:sz w:val="26"/>
          <w:szCs w:val="26"/>
        </w:rPr>
        <w:t xml:space="preserve">.1. izglītības programmas veidam atbilstošu </w:t>
      </w:r>
      <w:r w:rsidRPr="00D01C9E">
        <w:rPr>
          <w:rFonts w:ascii="Times New Roman" w:eastAsia="Calibri" w:hAnsi="Times New Roman" w:cs="Times New Roman"/>
          <w:bCs/>
          <w:noProof/>
          <w:sz w:val="26"/>
          <w:szCs w:val="26"/>
        </w:rPr>
        <w:t>titullapu;</w:t>
      </w:r>
    </w:p>
    <w:p w:rsidR="00263210" w:rsidRPr="00D01C9E" w:rsidRDefault="00C13F15" w:rsidP="00263210">
      <w:pPr>
        <w:widowControl w:val="0"/>
        <w:shd w:val="clear" w:color="auto" w:fill="FFFFFF"/>
        <w:spacing w:after="0" w:line="240" w:lineRule="auto"/>
        <w:ind w:firstLine="709"/>
        <w:jc w:val="both"/>
        <w:rPr>
          <w:rFonts w:ascii="Times New Roman" w:eastAsia="Calibri" w:hAnsi="Times New Roman" w:cs="Times New Roman"/>
          <w:bCs/>
          <w:noProof/>
          <w:color w:val="000000" w:themeColor="text1"/>
          <w:sz w:val="26"/>
          <w:szCs w:val="26"/>
        </w:rPr>
      </w:pPr>
      <w:r w:rsidRPr="00D01C9E">
        <w:rPr>
          <w:rFonts w:ascii="Times New Roman" w:eastAsia="Calibri" w:hAnsi="Times New Roman" w:cs="Times New Roman"/>
          <w:bCs/>
          <w:noProof/>
          <w:color w:val="000000" w:themeColor="text1"/>
          <w:sz w:val="26"/>
          <w:szCs w:val="26"/>
        </w:rPr>
        <w:t xml:space="preserve">  3</w:t>
      </w:r>
      <w:r w:rsidR="00E90076" w:rsidRPr="00D01C9E">
        <w:rPr>
          <w:rFonts w:ascii="Times New Roman" w:eastAsia="Calibri" w:hAnsi="Times New Roman" w:cs="Times New Roman"/>
          <w:bCs/>
          <w:noProof/>
          <w:color w:val="000000" w:themeColor="text1"/>
          <w:sz w:val="26"/>
          <w:szCs w:val="26"/>
        </w:rPr>
        <w:t>0</w:t>
      </w:r>
      <w:r w:rsidRPr="00D01C9E">
        <w:rPr>
          <w:rFonts w:ascii="Times New Roman" w:eastAsia="Calibri" w:hAnsi="Times New Roman" w:cs="Times New Roman"/>
          <w:bCs/>
          <w:noProof/>
          <w:color w:val="000000" w:themeColor="text1"/>
          <w:sz w:val="26"/>
          <w:szCs w:val="26"/>
        </w:rPr>
        <w:t>.1.1. profesionālās vidējās izglītības programmas, arodizglītības programmas, profesionālās pamatizglītības programmas un profesionālās tālākizglītības programmas titullapu (9. pielikums);</w:t>
      </w:r>
    </w:p>
    <w:p w:rsidR="00263210" w:rsidRPr="00D01C9E" w:rsidRDefault="00C13F15" w:rsidP="00263210">
      <w:pPr>
        <w:widowControl w:val="0"/>
        <w:shd w:val="clear" w:color="auto" w:fill="FFFFFF"/>
        <w:spacing w:after="0" w:line="240" w:lineRule="auto"/>
        <w:ind w:firstLine="709"/>
        <w:jc w:val="both"/>
        <w:rPr>
          <w:rFonts w:ascii="Times New Roman" w:eastAsia="Calibri" w:hAnsi="Times New Roman" w:cs="Times New Roman"/>
          <w:bCs/>
          <w:noProof/>
          <w:color w:val="000000" w:themeColor="text1"/>
          <w:sz w:val="26"/>
          <w:szCs w:val="26"/>
        </w:rPr>
      </w:pPr>
      <w:r w:rsidRPr="00D01C9E">
        <w:rPr>
          <w:rFonts w:ascii="Times New Roman" w:eastAsia="Calibri" w:hAnsi="Times New Roman" w:cs="Times New Roman"/>
          <w:bCs/>
          <w:noProof/>
          <w:color w:val="000000" w:themeColor="text1"/>
          <w:sz w:val="26"/>
          <w:szCs w:val="26"/>
        </w:rPr>
        <w:t xml:space="preserve">  3</w:t>
      </w:r>
      <w:r w:rsidR="00E90076" w:rsidRPr="00D01C9E">
        <w:rPr>
          <w:rFonts w:ascii="Times New Roman" w:eastAsia="Calibri" w:hAnsi="Times New Roman" w:cs="Times New Roman"/>
          <w:bCs/>
          <w:noProof/>
          <w:color w:val="000000" w:themeColor="text1"/>
          <w:sz w:val="26"/>
          <w:szCs w:val="26"/>
        </w:rPr>
        <w:t>0</w:t>
      </w:r>
      <w:r w:rsidRPr="00D01C9E">
        <w:rPr>
          <w:rFonts w:ascii="Times New Roman" w:eastAsia="Calibri" w:hAnsi="Times New Roman" w:cs="Times New Roman"/>
          <w:bCs/>
          <w:noProof/>
          <w:color w:val="000000" w:themeColor="text1"/>
          <w:sz w:val="26"/>
          <w:szCs w:val="26"/>
        </w:rPr>
        <w:t>.1.2. profesionālās pilnveides izglītības programmas titullapu (10. pielikums).</w:t>
      </w:r>
    </w:p>
    <w:p w:rsidR="00263210" w:rsidRPr="00D01C9E" w:rsidRDefault="00C13F15" w:rsidP="00263210">
      <w:pPr>
        <w:widowControl w:val="0"/>
        <w:shd w:val="clear" w:color="auto" w:fill="FFFFFF"/>
        <w:spacing w:after="0" w:line="240" w:lineRule="auto"/>
        <w:ind w:firstLine="709"/>
        <w:jc w:val="both"/>
        <w:rPr>
          <w:rFonts w:ascii="Times New Roman" w:eastAsia="Calibri" w:hAnsi="Times New Roman" w:cs="Times New Roman"/>
          <w:strike/>
          <w:noProof/>
          <w:color w:val="000000" w:themeColor="text1"/>
          <w:sz w:val="26"/>
          <w:szCs w:val="26"/>
        </w:rPr>
      </w:pPr>
      <w:r w:rsidRPr="00D01C9E">
        <w:rPr>
          <w:rFonts w:ascii="Times New Roman" w:eastAsia="Calibri" w:hAnsi="Times New Roman" w:cs="Times New Roman"/>
          <w:bCs/>
          <w:noProof/>
          <w:color w:val="000000" w:themeColor="text1"/>
          <w:sz w:val="26"/>
          <w:szCs w:val="26"/>
        </w:rPr>
        <w:t>3</w:t>
      </w:r>
      <w:r w:rsidR="00E90076" w:rsidRPr="00D01C9E">
        <w:rPr>
          <w:rFonts w:ascii="Times New Roman" w:eastAsia="Calibri" w:hAnsi="Times New Roman" w:cs="Times New Roman"/>
          <w:bCs/>
          <w:noProof/>
          <w:color w:val="000000" w:themeColor="text1"/>
          <w:sz w:val="26"/>
          <w:szCs w:val="26"/>
        </w:rPr>
        <w:t>0</w:t>
      </w:r>
      <w:r w:rsidRPr="00D01C9E">
        <w:rPr>
          <w:rFonts w:ascii="Times New Roman" w:eastAsia="Calibri" w:hAnsi="Times New Roman" w:cs="Times New Roman"/>
          <w:bCs/>
          <w:noProof/>
          <w:color w:val="000000" w:themeColor="text1"/>
          <w:sz w:val="26"/>
          <w:szCs w:val="26"/>
        </w:rPr>
        <w:t>.2. izglītības programmas aprakstu</w:t>
      </w:r>
      <w:r w:rsidRPr="00D01C9E">
        <w:rPr>
          <w:rFonts w:ascii="Times New Roman" w:eastAsia="Calibri" w:hAnsi="Times New Roman" w:cs="Times New Roman"/>
          <w:noProof/>
          <w:color w:val="000000" w:themeColor="text1"/>
          <w:sz w:val="26"/>
          <w:szCs w:val="26"/>
        </w:rPr>
        <w:t xml:space="preserve"> (</w:t>
      </w:r>
      <w:r w:rsidRPr="00D01C9E">
        <w:rPr>
          <w:rFonts w:ascii="Times New Roman" w:eastAsia="Calibri" w:hAnsi="Times New Roman" w:cs="Times New Roman"/>
          <w:bCs/>
          <w:noProof/>
          <w:color w:val="000000" w:themeColor="text1"/>
          <w:sz w:val="26"/>
          <w:szCs w:val="26"/>
        </w:rPr>
        <w:t>11.</w:t>
      </w:r>
      <w:r w:rsidRPr="00D01C9E">
        <w:rPr>
          <w:rFonts w:ascii="Times New Roman" w:eastAsia="Calibri" w:hAnsi="Times New Roman" w:cs="Times New Roman"/>
          <w:noProof/>
          <w:color w:val="000000" w:themeColor="text1"/>
          <w:sz w:val="26"/>
          <w:szCs w:val="26"/>
        </w:rPr>
        <w:t> </w:t>
      </w:r>
      <w:r w:rsidRPr="00D01C9E">
        <w:rPr>
          <w:rFonts w:ascii="Times New Roman" w:eastAsia="Calibri" w:hAnsi="Times New Roman" w:cs="Times New Roman"/>
          <w:bCs/>
          <w:noProof/>
          <w:color w:val="000000" w:themeColor="text1"/>
          <w:sz w:val="26"/>
          <w:szCs w:val="26"/>
        </w:rPr>
        <w:t>pielikums);</w:t>
      </w:r>
    </w:p>
    <w:p w:rsidR="00263210" w:rsidRPr="00D01C9E" w:rsidRDefault="00C13F15" w:rsidP="00263210">
      <w:pPr>
        <w:widowControl w:val="0"/>
        <w:shd w:val="clear" w:color="auto" w:fill="FFFFFF"/>
        <w:spacing w:after="0" w:line="240" w:lineRule="auto"/>
        <w:ind w:firstLine="709"/>
        <w:jc w:val="both"/>
        <w:rPr>
          <w:rFonts w:ascii="Times New Roman" w:eastAsia="Calibri" w:hAnsi="Times New Roman" w:cs="Times New Roman"/>
          <w:bCs/>
          <w:noProof/>
          <w:color w:val="000000" w:themeColor="text1"/>
          <w:sz w:val="26"/>
          <w:szCs w:val="26"/>
        </w:rPr>
      </w:pPr>
      <w:r w:rsidRPr="00D01C9E">
        <w:rPr>
          <w:rFonts w:ascii="Times New Roman" w:eastAsia="Calibri" w:hAnsi="Times New Roman" w:cs="Times New Roman"/>
          <w:bCs/>
          <w:noProof/>
          <w:color w:val="000000" w:themeColor="text1"/>
          <w:sz w:val="26"/>
          <w:szCs w:val="26"/>
        </w:rPr>
        <w:t>3</w:t>
      </w:r>
      <w:r w:rsidR="00E90076" w:rsidRPr="00D01C9E">
        <w:rPr>
          <w:rFonts w:ascii="Times New Roman" w:eastAsia="Calibri" w:hAnsi="Times New Roman" w:cs="Times New Roman"/>
          <w:bCs/>
          <w:noProof/>
          <w:color w:val="000000" w:themeColor="text1"/>
          <w:sz w:val="26"/>
          <w:szCs w:val="26"/>
        </w:rPr>
        <w:t>0</w:t>
      </w:r>
      <w:r w:rsidRPr="00D01C9E">
        <w:rPr>
          <w:rFonts w:ascii="Times New Roman" w:eastAsia="Calibri" w:hAnsi="Times New Roman" w:cs="Times New Roman"/>
          <w:bCs/>
          <w:noProof/>
          <w:color w:val="000000" w:themeColor="text1"/>
          <w:sz w:val="26"/>
          <w:szCs w:val="26"/>
        </w:rPr>
        <w:t>.3. </w:t>
      </w:r>
      <w:r w:rsidRPr="00D01C9E">
        <w:rPr>
          <w:rFonts w:ascii="Times New Roman" w:eastAsia="Calibri" w:hAnsi="Times New Roman" w:cs="Times New Roman"/>
          <w:bCs/>
          <w:noProof/>
          <w:sz w:val="26"/>
          <w:szCs w:val="26"/>
        </w:rPr>
        <w:t>izglītības programmas īstenošanas plānu, kas ietver</w:t>
      </w:r>
      <w:r w:rsidRPr="00D01C9E">
        <w:rPr>
          <w:rFonts w:ascii="Times New Roman" w:eastAsia="Calibri" w:hAnsi="Times New Roman" w:cs="Times New Roman"/>
          <w:bCs/>
          <w:noProof/>
          <w:color w:val="000000" w:themeColor="text1"/>
          <w:sz w:val="26"/>
          <w:szCs w:val="26"/>
        </w:rPr>
        <w:t>:</w:t>
      </w:r>
    </w:p>
    <w:p w:rsidR="00263210" w:rsidRPr="00D01C9E" w:rsidRDefault="00C13F15" w:rsidP="00263210">
      <w:pPr>
        <w:widowControl w:val="0"/>
        <w:shd w:val="clear" w:color="auto" w:fill="FFFFFF"/>
        <w:spacing w:after="0" w:line="240" w:lineRule="auto"/>
        <w:ind w:firstLine="709"/>
        <w:jc w:val="both"/>
        <w:rPr>
          <w:rFonts w:ascii="Times New Roman" w:eastAsia="Calibri" w:hAnsi="Times New Roman" w:cs="Times New Roman"/>
          <w:bCs/>
          <w:noProof/>
          <w:color w:val="000000" w:themeColor="text1"/>
          <w:sz w:val="26"/>
          <w:szCs w:val="26"/>
        </w:rPr>
      </w:pPr>
      <w:r w:rsidRPr="00D01C9E">
        <w:rPr>
          <w:rFonts w:ascii="Times New Roman" w:eastAsia="Calibri" w:hAnsi="Times New Roman" w:cs="Times New Roman"/>
          <w:bCs/>
          <w:noProof/>
          <w:color w:val="000000" w:themeColor="text1"/>
          <w:sz w:val="26"/>
          <w:szCs w:val="26"/>
        </w:rPr>
        <w:t xml:space="preserve">  3</w:t>
      </w:r>
      <w:r w:rsidR="00E90076" w:rsidRPr="00D01C9E">
        <w:rPr>
          <w:rFonts w:ascii="Times New Roman" w:eastAsia="Calibri" w:hAnsi="Times New Roman" w:cs="Times New Roman"/>
          <w:bCs/>
          <w:noProof/>
          <w:color w:val="000000" w:themeColor="text1"/>
          <w:sz w:val="26"/>
          <w:szCs w:val="26"/>
        </w:rPr>
        <w:t>0</w:t>
      </w:r>
      <w:r w:rsidRPr="00D01C9E">
        <w:rPr>
          <w:rFonts w:ascii="Times New Roman" w:eastAsia="Calibri" w:hAnsi="Times New Roman" w:cs="Times New Roman"/>
          <w:bCs/>
          <w:noProof/>
          <w:color w:val="000000" w:themeColor="text1"/>
          <w:sz w:val="26"/>
          <w:szCs w:val="26"/>
        </w:rPr>
        <w:t>.3.1. mācību procesa grafiku atbilstoši profesionālās vidējās izglītības programmas, arodizglītības programmas un profesionālās pamatizglītības programmas prasībām (12. pielikums) un mācību procesa grafiku DVB mācību īstenošanai (ja paredzēts īstenot izglītības programmu DVB formā) (13. </w:t>
      </w:r>
      <w:r w:rsidRPr="00D01C9E">
        <w:rPr>
          <w:rFonts w:ascii="Times New Roman" w:eastAsia="Calibri" w:hAnsi="Times New Roman" w:cs="Times New Roman"/>
          <w:noProof/>
          <w:sz w:val="26"/>
          <w:szCs w:val="26"/>
        </w:rPr>
        <w:t>pielikums</w:t>
      </w:r>
      <w:r w:rsidRPr="00D01C9E">
        <w:rPr>
          <w:rFonts w:ascii="Times New Roman" w:eastAsia="Calibri" w:hAnsi="Times New Roman" w:cs="Times New Roman"/>
          <w:bCs/>
          <w:noProof/>
          <w:color w:val="000000" w:themeColor="text1"/>
          <w:sz w:val="26"/>
          <w:szCs w:val="26"/>
        </w:rPr>
        <w:t>);</w:t>
      </w:r>
    </w:p>
    <w:p w:rsidR="00263210" w:rsidRPr="00D01C9E" w:rsidRDefault="00C13F15" w:rsidP="00263210">
      <w:pPr>
        <w:widowControl w:val="0"/>
        <w:shd w:val="clear" w:color="auto" w:fill="FFFFFF"/>
        <w:spacing w:after="0" w:line="240" w:lineRule="auto"/>
        <w:ind w:firstLine="709"/>
        <w:jc w:val="both"/>
        <w:rPr>
          <w:rFonts w:ascii="Times New Roman" w:eastAsia="Calibri" w:hAnsi="Times New Roman" w:cs="Times New Roman"/>
          <w:bCs/>
          <w:noProof/>
          <w:color w:val="000000" w:themeColor="text1"/>
          <w:sz w:val="26"/>
          <w:szCs w:val="26"/>
        </w:rPr>
      </w:pPr>
      <w:r w:rsidRPr="00D01C9E">
        <w:rPr>
          <w:rFonts w:ascii="Times New Roman" w:eastAsia="Calibri" w:hAnsi="Times New Roman" w:cs="Times New Roman"/>
          <w:bCs/>
          <w:noProof/>
          <w:color w:val="000000" w:themeColor="text1"/>
          <w:sz w:val="26"/>
          <w:szCs w:val="26"/>
        </w:rPr>
        <w:t xml:space="preserve">  3</w:t>
      </w:r>
      <w:r w:rsidR="00E90076" w:rsidRPr="00D01C9E">
        <w:rPr>
          <w:rFonts w:ascii="Times New Roman" w:eastAsia="Calibri" w:hAnsi="Times New Roman" w:cs="Times New Roman"/>
          <w:bCs/>
          <w:noProof/>
          <w:color w:val="000000" w:themeColor="text1"/>
          <w:sz w:val="26"/>
          <w:szCs w:val="26"/>
        </w:rPr>
        <w:t>0</w:t>
      </w:r>
      <w:r w:rsidRPr="00D01C9E">
        <w:rPr>
          <w:rFonts w:ascii="Times New Roman" w:eastAsia="Calibri" w:hAnsi="Times New Roman" w:cs="Times New Roman"/>
          <w:bCs/>
          <w:noProof/>
          <w:color w:val="000000" w:themeColor="text1"/>
          <w:sz w:val="26"/>
          <w:szCs w:val="26"/>
        </w:rPr>
        <w:t xml:space="preserve">.3.2. mācību plānu atbilstoši programmas veidam un izglītības ieguves formai un mācību plānu DVB mācību īstenošanai (ja paredzēts īstenot programmu DVB formā): </w:t>
      </w:r>
    </w:p>
    <w:p w:rsidR="00263210" w:rsidRPr="00D01C9E" w:rsidRDefault="00C13F15" w:rsidP="00263210">
      <w:pPr>
        <w:widowControl w:val="0"/>
        <w:shd w:val="clear" w:color="auto" w:fill="FFFFFF"/>
        <w:spacing w:after="0" w:line="240" w:lineRule="auto"/>
        <w:ind w:firstLine="709"/>
        <w:jc w:val="both"/>
        <w:rPr>
          <w:rFonts w:ascii="Times New Roman" w:eastAsia="Calibri" w:hAnsi="Times New Roman" w:cs="Times New Roman"/>
          <w:bCs/>
          <w:noProof/>
          <w:color w:val="000000" w:themeColor="text1"/>
          <w:sz w:val="26"/>
          <w:szCs w:val="26"/>
        </w:rPr>
      </w:pPr>
      <w:r w:rsidRPr="00D01C9E">
        <w:rPr>
          <w:rFonts w:ascii="Times New Roman" w:eastAsia="Calibri" w:hAnsi="Times New Roman" w:cs="Times New Roman"/>
          <w:bCs/>
          <w:noProof/>
          <w:color w:val="000000" w:themeColor="text1"/>
          <w:sz w:val="26"/>
          <w:szCs w:val="26"/>
        </w:rPr>
        <w:t xml:space="preserve">    3</w:t>
      </w:r>
      <w:r w:rsidR="00E90076" w:rsidRPr="00D01C9E">
        <w:rPr>
          <w:rFonts w:ascii="Times New Roman" w:eastAsia="Calibri" w:hAnsi="Times New Roman" w:cs="Times New Roman"/>
          <w:bCs/>
          <w:noProof/>
          <w:color w:val="000000" w:themeColor="text1"/>
          <w:sz w:val="26"/>
          <w:szCs w:val="26"/>
        </w:rPr>
        <w:t>0</w:t>
      </w:r>
      <w:r w:rsidRPr="00D01C9E">
        <w:rPr>
          <w:rFonts w:ascii="Times New Roman" w:eastAsia="Calibri" w:hAnsi="Times New Roman" w:cs="Times New Roman"/>
          <w:bCs/>
          <w:noProof/>
          <w:color w:val="000000" w:themeColor="text1"/>
          <w:sz w:val="26"/>
          <w:szCs w:val="26"/>
        </w:rPr>
        <w:t xml:space="preserve">.3.2.1. profesionālās pamatizglītības programmai (14. pielikums); </w:t>
      </w:r>
    </w:p>
    <w:p w:rsidR="00263210" w:rsidRPr="00D01C9E" w:rsidRDefault="00C13F15" w:rsidP="00263210">
      <w:pPr>
        <w:widowControl w:val="0"/>
        <w:shd w:val="clear" w:color="auto" w:fill="FFFFFF"/>
        <w:spacing w:after="0" w:line="240" w:lineRule="auto"/>
        <w:ind w:firstLine="709"/>
        <w:jc w:val="both"/>
        <w:rPr>
          <w:rFonts w:ascii="Times New Roman" w:eastAsia="Calibri" w:hAnsi="Times New Roman" w:cs="Times New Roman"/>
          <w:bCs/>
          <w:noProof/>
          <w:color w:val="000000" w:themeColor="text1"/>
          <w:sz w:val="26"/>
          <w:szCs w:val="26"/>
        </w:rPr>
      </w:pPr>
      <w:r w:rsidRPr="00D01C9E">
        <w:rPr>
          <w:rFonts w:ascii="Times New Roman" w:eastAsia="Calibri" w:hAnsi="Times New Roman" w:cs="Times New Roman"/>
          <w:bCs/>
          <w:noProof/>
          <w:color w:val="000000" w:themeColor="text1"/>
          <w:sz w:val="26"/>
          <w:szCs w:val="26"/>
        </w:rPr>
        <w:t xml:space="preserve">    3</w:t>
      </w:r>
      <w:r w:rsidR="00E90076" w:rsidRPr="00D01C9E">
        <w:rPr>
          <w:rFonts w:ascii="Times New Roman" w:eastAsia="Calibri" w:hAnsi="Times New Roman" w:cs="Times New Roman"/>
          <w:bCs/>
          <w:noProof/>
          <w:color w:val="000000" w:themeColor="text1"/>
          <w:sz w:val="26"/>
          <w:szCs w:val="26"/>
        </w:rPr>
        <w:t>0</w:t>
      </w:r>
      <w:r w:rsidRPr="00D01C9E">
        <w:rPr>
          <w:rFonts w:ascii="Times New Roman" w:eastAsia="Calibri" w:hAnsi="Times New Roman" w:cs="Times New Roman"/>
          <w:bCs/>
          <w:noProof/>
          <w:color w:val="000000" w:themeColor="text1"/>
          <w:sz w:val="26"/>
          <w:szCs w:val="26"/>
        </w:rPr>
        <w:t>.3.2.2. klātienes arodizglītības programmai (15. pielikums);</w:t>
      </w:r>
    </w:p>
    <w:p w:rsidR="00263210" w:rsidRPr="00D01C9E" w:rsidRDefault="00C13F15" w:rsidP="00263210">
      <w:pPr>
        <w:widowControl w:val="0"/>
        <w:shd w:val="clear" w:color="auto" w:fill="FFFFFF"/>
        <w:spacing w:after="0" w:line="240" w:lineRule="auto"/>
        <w:ind w:firstLine="709"/>
        <w:jc w:val="both"/>
        <w:rPr>
          <w:rFonts w:ascii="Times New Roman" w:eastAsia="Calibri" w:hAnsi="Times New Roman" w:cs="Times New Roman"/>
          <w:bCs/>
          <w:noProof/>
          <w:color w:val="000000" w:themeColor="text1"/>
          <w:sz w:val="26"/>
          <w:szCs w:val="26"/>
        </w:rPr>
      </w:pPr>
      <w:r w:rsidRPr="00D01C9E">
        <w:rPr>
          <w:rFonts w:ascii="Times New Roman" w:eastAsia="Calibri" w:hAnsi="Times New Roman" w:cs="Times New Roman"/>
          <w:bCs/>
          <w:noProof/>
          <w:color w:val="000000" w:themeColor="text1"/>
          <w:sz w:val="26"/>
          <w:szCs w:val="26"/>
        </w:rPr>
        <w:t xml:space="preserve">    3</w:t>
      </w:r>
      <w:r w:rsidR="00E90076" w:rsidRPr="00D01C9E">
        <w:rPr>
          <w:rFonts w:ascii="Times New Roman" w:eastAsia="Calibri" w:hAnsi="Times New Roman" w:cs="Times New Roman"/>
          <w:bCs/>
          <w:noProof/>
          <w:color w:val="000000" w:themeColor="text1"/>
          <w:sz w:val="26"/>
          <w:szCs w:val="26"/>
        </w:rPr>
        <w:t>0</w:t>
      </w:r>
      <w:r w:rsidRPr="00D01C9E">
        <w:rPr>
          <w:rFonts w:ascii="Times New Roman" w:eastAsia="Calibri" w:hAnsi="Times New Roman" w:cs="Times New Roman"/>
          <w:bCs/>
          <w:noProof/>
          <w:color w:val="000000" w:themeColor="text1"/>
          <w:sz w:val="26"/>
          <w:szCs w:val="26"/>
        </w:rPr>
        <w:t xml:space="preserve">.3.2.3. klātienes profesionālās vidējās izglītības programmai (16. pielikums); </w:t>
      </w:r>
    </w:p>
    <w:p w:rsidR="00263210" w:rsidRPr="00D01C9E" w:rsidRDefault="00C13F15" w:rsidP="00263210">
      <w:pPr>
        <w:widowControl w:val="0"/>
        <w:shd w:val="clear" w:color="auto" w:fill="FFFFFF"/>
        <w:spacing w:after="0" w:line="240" w:lineRule="auto"/>
        <w:ind w:firstLine="709"/>
        <w:jc w:val="both"/>
        <w:rPr>
          <w:rFonts w:ascii="Times New Roman" w:eastAsia="Calibri" w:hAnsi="Times New Roman" w:cs="Times New Roman"/>
          <w:bCs/>
          <w:noProof/>
          <w:color w:val="000000" w:themeColor="text1"/>
          <w:sz w:val="26"/>
          <w:szCs w:val="26"/>
        </w:rPr>
      </w:pPr>
      <w:r w:rsidRPr="00D01C9E">
        <w:rPr>
          <w:rFonts w:ascii="Times New Roman" w:eastAsia="Calibri" w:hAnsi="Times New Roman" w:cs="Times New Roman"/>
          <w:bCs/>
          <w:noProof/>
          <w:color w:val="000000" w:themeColor="text1"/>
          <w:sz w:val="26"/>
          <w:szCs w:val="26"/>
        </w:rPr>
        <w:t xml:space="preserve">    3</w:t>
      </w:r>
      <w:r w:rsidR="00E90076" w:rsidRPr="00D01C9E">
        <w:rPr>
          <w:rFonts w:ascii="Times New Roman" w:eastAsia="Calibri" w:hAnsi="Times New Roman" w:cs="Times New Roman"/>
          <w:bCs/>
          <w:noProof/>
          <w:color w:val="000000" w:themeColor="text1"/>
          <w:sz w:val="26"/>
          <w:szCs w:val="26"/>
        </w:rPr>
        <w:t>0</w:t>
      </w:r>
      <w:r w:rsidRPr="00D01C9E">
        <w:rPr>
          <w:rFonts w:ascii="Times New Roman" w:eastAsia="Calibri" w:hAnsi="Times New Roman" w:cs="Times New Roman"/>
          <w:bCs/>
          <w:noProof/>
          <w:color w:val="000000" w:themeColor="text1"/>
          <w:sz w:val="26"/>
          <w:szCs w:val="26"/>
        </w:rPr>
        <w:t>.3.2.4. klātienes profesionālās vidējās izglītības programmai DVB mācību īstenošanai (17. pielikums)</w:t>
      </w:r>
    </w:p>
    <w:p w:rsidR="00263210" w:rsidRPr="00D01C9E" w:rsidRDefault="00C13F15" w:rsidP="00263210">
      <w:pPr>
        <w:widowControl w:val="0"/>
        <w:shd w:val="clear" w:color="auto" w:fill="FFFFFF"/>
        <w:spacing w:after="0" w:line="240" w:lineRule="auto"/>
        <w:ind w:firstLine="709"/>
        <w:jc w:val="both"/>
        <w:rPr>
          <w:rFonts w:ascii="Times New Roman" w:eastAsia="Calibri" w:hAnsi="Times New Roman" w:cs="Times New Roman"/>
          <w:bCs/>
          <w:noProof/>
          <w:color w:val="000000" w:themeColor="text1"/>
          <w:sz w:val="26"/>
          <w:szCs w:val="26"/>
        </w:rPr>
      </w:pPr>
      <w:r w:rsidRPr="00D01C9E">
        <w:rPr>
          <w:rFonts w:ascii="Times New Roman" w:eastAsia="Calibri" w:hAnsi="Times New Roman" w:cs="Times New Roman"/>
          <w:bCs/>
          <w:noProof/>
          <w:color w:val="000000" w:themeColor="text1"/>
          <w:sz w:val="26"/>
          <w:szCs w:val="26"/>
        </w:rPr>
        <w:t xml:space="preserve">    3</w:t>
      </w:r>
      <w:r w:rsidR="00E90076" w:rsidRPr="00D01C9E">
        <w:rPr>
          <w:rFonts w:ascii="Times New Roman" w:eastAsia="Calibri" w:hAnsi="Times New Roman" w:cs="Times New Roman"/>
          <w:bCs/>
          <w:noProof/>
          <w:color w:val="000000" w:themeColor="text1"/>
          <w:sz w:val="26"/>
          <w:szCs w:val="26"/>
        </w:rPr>
        <w:t>0</w:t>
      </w:r>
      <w:r w:rsidRPr="00D01C9E">
        <w:rPr>
          <w:rFonts w:ascii="Times New Roman" w:eastAsia="Calibri" w:hAnsi="Times New Roman" w:cs="Times New Roman"/>
          <w:bCs/>
          <w:noProof/>
          <w:color w:val="000000" w:themeColor="text1"/>
          <w:sz w:val="26"/>
          <w:szCs w:val="26"/>
        </w:rPr>
        <w:t>.3.2.5. neklātienes arodizglītības vai profesionālās vidējās izglītības programmai (18. pielikums);</w:t>
      </w:r>
    </w:p>
    <w:p w:rsidR="00263210" w:rsidRPr="00D01C9E" w:rsidRDefault="00C13F15" w:rsidP="00263210">
      <w:pPr>
        <w:widowControl w:val="0"/>
        <w:shd w:val="clear" w:color="auto" w:fill="FFFFFF"/>
        <w:spacing w:after="0" w:line="240" w:lineRule="auto"/>
        <w:ind w:firstLine="709"/>
        <w:jc w:val="both"/>
        <w:rPr>
          <w:rFonts w:ascii="Times New Roman" w:eastAsia="Calibri" w:hAnsi="Times New Roman" w:cs="Times New Roman"/>
          <w:bCs/>
          <w:noProof/>
          <w:color w:val="000000" w:themeColor="text1"/>
          <w:sz w:val="26"/>
          <w:szCs w:val="26"/>
        </w:rPr>
      </w:pPr>
      <w:r w:rsidRPr="00D01C9E">
        <w:rPr>
          <w:rFonts w:ascii="Times New Roman" w:eastAsia="Calibri" w:hAnsi="Times New Roman" w:cs="Times New Roman"/>
          <w:bCs/>
          <w:noProof/>
          <w:color w:val="000000" w:themeColor="text1"/>
          <w:sz w:val="26"/>
          <w:szCs w:val="26"/>
        </w:rPr>
        <w:t xml:space="preserve">   3</w:t>
      </w:r>
      <w:r w:rsidR="00E90076" w:rsidRPr="00D01C9E">
        <w:rPr>
          <w:rFonts w:ascii="Times New Roman" w:eastAsia="Calibri" w:hAnsi="Times New Roman" w:cs="Times New Roman"/>
          <w:bCs/>
          <w:noProof/>
          <w:color w:val="000000" w:themeColor="text1"/>
          <w:sz w:val="26"/>
          <w:szCs w:val="26"/>
        </w:rPr>
        <w:t>0</w:t>
      </w:r>
      <w:r w:rsidRPr="00D01C9E">
        <w:rPr>
          <w:rFonts w:ascii="Times New Roman" w:eastAsia="Calibri" w:hAnsi="Times New Roman" w:cs="Times New Roman"/>
          <w:bCs/>
          <w:noProof/>
          <w:color w:val="000000" w:themeColor="text1"/>
          <w:sz w:val="26"/>
          <w:szCs w:val="26"/>
        </w:rPr>
        <w:t>.3.2.6. profesionālās tālākizglītības programmai (19. pielikums);</w:t>
      </w:r>
    </w:p>
    <w:p w:rsidR="00263210" w:rsidRPr="00D01C9E" w:rsidRDefault="00C13F15" w:rsidP="00263210">
      <w:pPr>
        <w:widowControl w:val="0"/>
        <w:shd w:val="clear" w:color="auto" w:fill="FFFFFF"/>
        <w:spacing w:after="0" w:line="240" w:lineRule="auto"/>
        <w:ind w:firstLine="709"/>
        <w:jc w:val="both"/>
        <w:rPr>
          <w:rFonts w:ascii="Times New Roman" w:eastAsia="Calibri" w:hAnsi="Times New Roman" w:cs="Times New Roman"/>
          <w:bCs/>
          <w:noProof/>
          <w:color w:val="000000" w:themeColor="text1"/>
          <w:sz w:val="26"/>
          <w:szCs w:val="26"/>
        </w:rPr>
      </w:pPr>
      <w:r w:rsidRPr="00D01C9E">
        <w:rPr>
          <w:rFonts w:ascii="Times New Roman" w:eastAsia="Calibri" w:hAnsi="Times New Roman" w:cs="Times New Roman"/>
          <w:bCs/>
          <w:noProof/>
          <w:color w:val="000000" w:themeColor="text1"/>
          <w:sz w:val="26"/>
          <w:szCs w:val="26"/>
        </w:rPr>
        <w:t xml:space="preserve">   3</w:t>
      </w:r>
      <w:r w:rsidR="00E90076" w:rsidRPr="00D01C9E">
        <w:rPr>
          <w:rFonts w:ascii="Times New Roman" w:eastAsia="Calibri" w:hAnsi="Times New Roman" w:cs="Times New Roman"/>
          <w:bCs/>
          <w:noProof/>
          <w:color w:val="000000" w:themeColor="text1"/>
          <w:sz w:val="26"/>
          <w:szCs w:val="26"/>
        </w:rPr>
        <w:t>0</w:t>
      </w:r>
      <w:r w:rsidRPr="00D01C9E">
        <w:rPr>
          <w:rFonts w:ascii="Times New Roman" w:eastAsia="Calibri" w:hAnsi="Times New Roman" w:cs="Times New Roman"/>
          <w:bCs/>
          <w:noProof/>
          <w:color w:val="000000" w:themeColor="text1"/>
          <w:sz w:val="26"/>
          <w:szCs w:val="26"/>
        </w:rPr>
        <w:t xml:space="preserve">.3.2.7. profesionālās pilnveides izglītības programmai </w:t>
      </w:r>
      <w:r w:rsidRPr="00D01C9E">
        <w:rPr>
          <w:rFonts w:ascii="Times New Roman" w:eastAsia="Calibri" w:hAnsi="Times New Roman" w:cs="Times New Roman"/>
          <w:bCs/>
          <w:noProof/>
          <w:sz w:val="26"/>
          <w:szCs w:val="26"/>
        </w:rPr>
        <w:t>(</w:t>
      </w:r>
      <w:r w:rsidRPr="00D01C9E">
        <w:rPr>
          <w:rFonts w:ascii="Times New Roman" w:eastAsia="Calibri" w:hAnsi="Times New Roman" w:cs="Times New Roman"/>
          <w:bCs/>
          <w:noProof/>
          <w:color w:val="000000" w:themeColor="text1"/>
          <w:sz w:val="26"/>
          <w:szCs w:val="26"/>
        </w:rPr>
        <w:t>20. pielikums);</w:t>
      </w:r>
    </w:p>
    <w:p w:rsidR="00263210" w:rsidRPr="00D01C9E" w:rsidRDefault="00C13F15" w:rsidP="00263210">
      <w:pPr>
        <w:widowControl w:val="0"/>
        <w:shd w:val="clear" w:color="auto" w:fill="FFFFFF"/>
        <w:spacing w:after="0" w:line="240" w:lineRule="auto"/>
        <w:ind w:firstLine="709"/>
        <w:jc w:val="both"/>
        <w:rPr>
          <w:rFonts w:ascii="Times New Roman" w:eastAsia="Calibri" w:hAnsi="Times New Roman" w:cs="Times New Roman"/>
          <w:bCs/>
          <w:noProof/>
          <w:sz w:val="26"/>
          <w:szCs w:val="26"/>
        </w:rPr>
      </w:pPr>
      <w:r w:rsidRPr="00D01C9E">
        <w:rPr>
          <w:rFonts w:ascii="Times New Roman" w:eastAsia="Calibri" w:hAnsi="Times New Roman" w:cs="Times New Roman"/>
          <w:bCs/>
          <w:noProof/>
          <w:sz w:val="26"/>
          <w:szCs w:val="26"/>
        </w:rPr>
        <w:t>3</w:t>
      </w:r>
      <w:r w:rsidR="00E90076" w:rsidRPr="00D01C9E">
        <w:rPr>
          <w:rFonts w:ascii="Times New Roman" w:eastAsia="Calibri" w:hAnsi="Times New Roman" w:cs="Times New Roman"/>
          <w:bCs/>
          <w:noProof/>
          <w:sz w:val="26"/>
          <w:szCs w:val="26"/>
        </w:rPr>
        <w:t>0</w:t>
      </w:r>
      <w:r w:rsidRPr="00D01C9E">
        <w:rPr>
          <w:rFonts w:ascii="Times New Roman" w:eastAsia="Calibri" w:hAnsi="Times New Roman" w:cs="Times New Roman"/>
          <w:bCs/>
          <w:noProof/>
          <w:sz w:val="26"/>
          <w:szCs w:val="26"/>
        </w:rPr>
        <w:t xml:space="preserve">.4. klātienes modulārās profesionālās vidējās izglītības programmas mācību plānu, tai skaitā, </w:t>
      </w:r>
      <w:r w:rsidRPr="00D01C9E">
        <w:rPr>
          <w:rFonts w:ascii="Times New Roman" w:eastAsia="Calibri" w:hAnsi="Times New Roman" w:cs="Times New Roman"/>
          <w:bCs/>
          <w:noProof/>
          <w:color w:val="000000" w:themeColor="text1"/>
          <w:sz w:val="26"/>
          <w:szCs w:val="26"/>
        </w:rPr>
        <w:t xml:space="preserve">DVB mācību īstenošanai (ja paredzēts īstenot programmu DVB formā) </w:t>
      </w:r>
      <w:r w:rsidRPr="00D01C9E">
        <w:rPr>
          <w:rFonts w:ascii="Times New Roman" w:eastAsia="Calibri" w:hAnsi="Times New Roman" w:cs="Times New Roman"/>
          <w:bCs/>
          <w:noProof/>
          <w:sz w:val="26"/>
          <w:szCs w:val="26"/>
        </w:rPr>
        <w:lastRenderedPageBreak/>
        <w:t>(21. pielikums)</w:t>
      </w:r>
      <w:r w:rsidRPr="00D01C9E">
        <w:rPr>
          <w:rFonts w:ascii="Times New Roman" w:eastAsia="Calibri" w:hAnsi="Times New Roman" w:cs="Times New Roman"/>
          <w:bCs/>
          <w:noProof/>
          <w:color w:val="000000" w:themeColor="text1"/>
          <w:sz w:val="26"/>
          <w:szCs w:val="26"/>
        </w:rPr>
        <w:t xml:space="preserve">: </w:t>
      </w:r>
    </w:p>
    <w:p w:rsidR="00263210" w:rsidRPr="00D01C9E" w:rsidRDefault="00C13F15" w:rsidP="00263210">
      <w:pPr>
        <w:widowControl w:val="0"/>
        <w:shd w:val="clear" w:color="auto" w:fill="FFFFFF"/>
        <w:spacing w:after="0" w:line="240" w:lineRule="auto"/>
        <w:ind w:firstLine="709"/>
        <w:jc w:val="both"/>
        <w:rPr>
          <w:rFonts w:ascii="Times New Roman" w:eastAsia="Calibri" w:hAnsi="Times New Roman" w:cs="Times New Roman"/>
          <w:noProof/>
          <w:sz w:val="26"/>
          <w:szCs w:val="26"/>
        </w:rPr>
      </w:pPr>
      <w:r w:rsidRPr="00D01C9E">
        <w:rPr>
          <w:rFonts w:ascii="Times New Roman" w:eastAsia="Calibri" w:hAnsi="Times New Roman" w:cs="Times New Roman"/>
          <w:noProof/>
          <w:sz w:val="26"/>
          <w:szCs w:val="26"/>
        </w:rPr>
        <w:t>3</w:t>
      </w:r>
      <w:r w:rsidR="00E90076" w:rsidRPr="00D01C9E">
        <w:rPr>
          <w:rFonts w:ascii="Times New Roman" w:eastAsia="Calibri" w:hAnsi="Times New Roman" w:cs="Times New Roman"/>
          <w:noProof/>
          <w:sz w:val="26"/>
          <w:szCs w:val="26"/>
        </w:rPr>
        <w:t>0</w:t>
      </w:r>
      <w:r w:rsidRPr="00D01C9E">
        <w:rPr>
          <w:rFonts w:ascii="Times New Roman" w:eastAsia="Calibri" w:hAnsi="Times New Roman" w:cs="Times New Roman"/>
          <w:noProof/>
          <w:sz w:val="26"/>
          <w:szCs w:val="26"/>
        </w:rPr>
        <w:t>.5. mācību priekšmeta vai praktisko mācību programmu (22. pielikums) un moduļa programmu (23. pielikums);</w:t>
      </w:r>
    </w:p>
    <w:p w:rsidR="00263210" w:rsidRPr="00D01C9E" w:rsidRDefault="00C13F15" w:rsidP="00263210">
      <w:pPr>
        <w:widowControl w:val="0"/>
        <w:shd w:val="clear" w:color="auto" w:fill="FFFFFF"/>
        <w:spacing w:after="0" w:line="240" w:lineRule="auto"/>
        <w:ind w:firstLine="709"/>
        <w:jc w:val="both"/>
        <w:rPr>
          <w:rFonts w:ascii="Times New Roman" w:eastAsia="Calibri" w:hAnsi="Times New Roman" w:cs="Times New Roman"/>
          <w:bCs/>
          <w:noProof/>
          <w:sz w:val="26"/>
          <w:szCs w:val="26"/>
        </w:rPr>
      </w:pPr>
      <w:r w:rsidRPr="00D01C9E">
        <w:rPr>
          <w:rFonts w:ascii="Times New Roman" w:eastAsia="Calibri" w:hAnsi="Times New Roman" w:cs="Times New Roman"/>
          <w:bCs/>
          <w:noProof/>
          <w:sz w:val="26"/>
          <w:szCs w:val="26"/>
        </w:rPr>
        <w:t>3</w:t>
      </w:r>
      <w:r w:rsidR="00E90076" w:rsidRPr="00D01C9E">
        <w:rPr>
          <w:rFonts w:ascii="Times New Roman" w:eastAsia="Calibri" w:hAnsi="Times New Roman" w:cs="Times New Roman"/>
          <w:bCs/>
          <w:noProof/>
          <w:sz w:val="26"/>
          <w:szCs w:val="26"/>
        </w:rPr>
        <w:t>0</w:t>
      </w:r>
      <w:r w:rsidRPr="00D01C9E">
        <w:rPr>
          <w:rFonts w:ascii="Times New Roman" w:eastAsia="Calibri" w:hAnsi="Times New Roman" w:cs="Times New Roman"/>
          <w:bCs/>
          <w:noProof/>
          <w:sz w:val="26"/>
          <w:szCs w:val="26"/>
        </w:rPr>
        <w:t>.6. prakses programmu, ja to paredz programmas veids (24. pielikums);</w:t>
      </w:r>
    </w:p>
    <w:p w:rsidR="00263210" w:rsidRPr="00D01C9E" w:rsidRDefault="00C13F15" w:rsidP="00263210">
      <w:pPr>
        <w:widowControl w:val="0"/>
        <w:shd w:val="clear" w:color="auto" w:fill="FFFFFF"/>
        <w:spacing w:after="0" w:line="240" w:lineRule="auto"/>
        <w:ind w:firstLine="709"/>
        <w:jc w:val="both"/>
        <w:rPr>
          <w:rFonts w:ascii="Times New Roman" w:eastAsia="Calibri" w:hAnsi="Times New Roman" w:cs="Times New Roman"/>
          <w:bCs/>
          <w:noProof/>
          <w:color w:val="000000" w:themeColor="text1"/>
          <w:sz w:val="26"/>
          <w:szCs w:val="26"/>
        </w:rPr>
      </w:pPr>
      <w:r w:rsidRPr="00D01C9E">
        <w:rPr>
          <w:rFonts w:ascii="Times New Roman" w:eastAsia="Calibri" w:hAnsi="Times New Roman" w:cs="Times New Roman"/>
          <w:bCs/>
          <w:noProof/>
          <w:sz w:val="26"/>
          <w:szCs w:val="26"/>
        </w:rPr>
        <w:t>3</w:t>
      </w:r>
      <w:r w:rsidR="00E90076" w:rsidRPr="00D01C9E">
        <w:rPr>
          <w:rFonts w:ascii="Times New Roman" w:eastAsia="Calibri" w:hAnsi="Times New Roman" w:cs="Times New Roman"/>
          <w:bCs/>
          <w:noProof/>
          <w:sz w:val="26"/>
          <w:szCs w:val="26"/>
        </w:rPr>
        <w:t>0</w:t>
      </w:r>
      <w:r w:rsidRPr="00D01C9E">
        <w:rPr>
          <w:rFonts w:ascii="Times New Roman" w:eastAsia="Calibri" w:hAnsi="Times New Roman" w:cs="Times New Roman"/>
          <w:bCs/>
          <w:noProof/>
          <w:sz w:val="26"/>
          <w:szCs w:val="26"/>
        </w:rPr>
        <w:t>.7. </w:t>
      </w:r>
      <w:r w:rsidRPr="00D01C9E">
        <w:rPr>
          <w:rFonts w:ascii="Times New Roman" w:eastAsia="Calibri" w:hAnsi="Times New Roman" w:cs="Times New Roman"/>
          <w:bCs/>
          <w:noProof/>
          <w:color w:val="000000" w:themeColor="text1"/>
          <w:sz w:val="26"/>
          <w:szCs w:val="26"/>
        </w:rPr>
        <w:t xml:space="preserve">izglītības programmas īstenošanai nepieciešamo resursu aprakstu, ietverot personāla, finanšu un </w:t>
      </w:r>
      <w:r w:rsidRPr="00D01C9E">
        <w:rPr>
          <w:rFonts w:ascii="Times New Roman" w:eastAsia="Calibri" w:hAnsi="Times New Roman" w:cs="Times New Roman"/>
          <w:noProof/>
          <w:color w:val="000000" w:themeColor="text1"/>
          <w:sz w:val="26"/>
          <w:szCs w:val="26"/>
        </w:rPr>
        <w:t xml:space="preserve">materiālo līdzekļu sarakstu </w:t>
      </w:r>
      <w:r w:rsidRPr="00D01C9E">
        <w:rPr>
          <w:rFonts w:ascii="Times New Roman" w:eastAsia="Calibri" w:hAnsi="Times New Roman" w:cs="Times New Roman"/>
          <w:bCs/>
          <w:noProof/>
          <w:color w:val="000000" w:themeColor="text1"/>
          <w:sz w:val="26"/>
          <w:szCs w:val="26"/>
        </w:rPr>
        <w:t>(25. pielikums);</w:t>
      </w:r>
    </w:p>
    <w:p w:rsidR="00D13329" w:rsidRPr="00D01C9E" w:rsidRDefault="00C13F15" w:rsidP="00DC7F4F">
      <w:pPr>
        <w:widowControl w:val="0"/>
        <w:tabs>
          <w:tab w:val="left" w:pos="1740"/>
        </w:tabs>
        <w:spacing w:after="0" w:line="240" w:lineRule="auto"/>
        <w:ind w:firstLine="709"/>
        <w:rPr>
          <w:rFonts w:ascii="Times New Roman" w:eastAsia="Calibri" w:hAnsi="Times New Roman" w:cs="Times New Roman"/>
          <w:noProof/>
          <w:color w:val="000000" w:themeColor="text1"/>
          <w:sz w:val="26"/>
          <w:szCs w:val="26"/>
        </w:rPr>
      </w:pPr>
      <w:r w:rsidRPr="00D01C9E">
        <w:rPr>
          <w:rFonts w:ascii="Times New Roman" w:eastAsia="Calibri" w:hAnsi="Times New Roman" w:cs="Times New Roman"/>
          <w:noProof/>
          <w:color w:val="000000" w:themeColor="text1"/>
          <w:sz w:val="26"/>
          <w:szCs w:val="26"/>
        </w:rPr>
        <w:tab/>
      </w:r>
    </w:p>
    <w:p w:rsidR="00263210" w:rsidRPr="00D01C9E" w:rsidRDefault="00C13F15" w:rsidP="00263210">
      <w:pPr>
        <w:widowControl w:val="0"/>
        <w:spacing w:after="0" w:line="240" w:lineRule="auto"/>
        <w:ind w:firstLine="709"/>
        <w:rPr>
          <w:rFonts w:ascii="Times New Roman" w:eastAsia="Calibri" w:hAnsi="Times New Roman" w:cs="Times New Roman"/>
          <w:noProof/>
          <w:color w:val="000000" w:themeColor="text1"/>
          <w:sz w:val="26"/>
          <w:szCs w:val="26"/>
        </w:rPr>
      </w:pPr>
      <w:r w:rsidRPr="00D01C9E">
        <w:rPr>
          <w:rFonts w:ascii="Times New Roman" w:eastAsia="Calibri" w:hAnsi="Times New Roman" w:cs="Times New Roman"/>
          <w:noProof/>
          <w:color w:val="000000" w:themeColor="text1"/>
          <w:sz w:val="26"/>
          <w:szCs w:val="26"/>
        </w:rPr>
        <w:t>3</w:t>
      </w:r>
      <w:r w:rsidR="00E90076" w:rsidRPr="00D01C9E">
        <w:rPr>
          <w:rFonts w:ascii="Times New Roman" w:eastAsia="Calibri" w:hAnsi="Times New Roman" w:cs="Times New Roman"/>
          <w:noProof/>
          <w:color w:val="000000" w:themeColor="text1"/>
          <w:sz w:val="26"/>
          <w:szCs w:val="26"/>
        </w:rPr>
        <w:t>1</w:t>
      </w:r>
      <w:r w:rsidRPr="00D01C9E">
        <w:rPr>
          <w:rFonts w:ascii="Times New Roman" w:eastAsia="Calibri" w:hAnsi="Times New Roman" w:cs="Times New Roman"/>
          <w:noProof/>
          <w:color w:val="000000" w:themeColor="text1"/>
          <w:sz w:val="26"/>
          <w:szCs w:val="26"/>
        </w:rPr>
        <w:t>. </w:t>
      </w:r>
      <w:r w:rsidR="005658CD" w:rsidRPr="00D01C9E">
        <w:rPr>
          <w:rFonts w:ascii="Times New Roman" w:eastAsia="Calibri" w:hAnsi="Times New Roman" w:cs="Times New Roman"/>
          <w:noProof/>
          <w:color w:val="000000" w:themeColor="text1"/>
          <w:sz w:val="26"/>
          <w:szCs w:val="26"/>
        </w:rPr>
        <w:t>Izstrādājot i</w:t>
      </w:r>
      <w:r w:rsidRPr="00D01C9E">
        <w:rPr>
          <w:rFonts w:ascii="Times New Roman" w:eastAsia="Calibri" w:hAnsi="Times New Roman" w:cs="Times New Roman"/>
          <w:noProof/>
          <w:color w:val="000000" w:themeColor="text1"/>
          <w:sz w:val="26"/>
          <w:szCs w:val="26"/>
        </w:rPr>
        <w:t>zglītības programm</w:t>
      </w:r>
      <w:r w:rsidR="005658CD" w:rsidRPr="00D01C9E">
        <w:rPr>
          <w:rFonts w:ascii="Times New Roman" w:eastAsia="Calibri" w:hAnsi="Times New Roman" w:cs="Times New Roman"/>
          <w:noProof/>
          <w:color w:val="000000" w:themeColor="text1"/>
          <w:sz w:val="26"/>
          <w:szCs w:val="26"/>
        </w:rPr>
        <w:t xml:space="preserve">u, izglītības iestāde ņem vērā izglītības programmas īstenošanai  ārējos normatīvajos aktos paredzēto </w:t>
      </w:r>
      <w:r w:rsidRPr="00D01C9E">
        <w:rPr>
          <w:rFonts w:ascii="Times New Roman" w:eastAsia="Calibri" w:hAnsi="Times New Roman" w:cs="Times New Roman"/>
          <w:noProof/>
          <w:color w:val="000000" w:themeColor="text1"/>
          <w:sz w:val="26"/>
          <w:szCs w:val="26"/>
        </w:rPr>
        <w:t>finansējum</w:t>
      </w:r>
      <w:r w:rsidR="005658CD" w:rsidRPr="00D01C9E">
        <w:rPr>
          <w:rFonts w:ascii="Times New Roman" w:eastAsia="Calibri" w:hAnsi="Times New Roman" w:cs="Times New Roman"/>
          <w:noProof/>
          <w:color w:val="000000" w:themeColor="text1"/>
          <w:sz w:val="26"/>
          <w:szCs w:val="26"/>
        </w:rPr>
        <w:t>u.</w:t>
      </w:r>
    </w:p>
    <w:p w:rsidR="00263210" w:rsidRPr="00D01C9E" w:rsidRDefault="00263210" w:rsidP="00263210">
      <w:pPr>
        <w:widowControl w:val="0"/>
        <w:shd w:val="clear" w:color="auto" w:fill="FFFFFF"/>
        <w:spacing w:after="0" w:line="240" w:lineRule="auto"/>
        <w:ind w:right="22" w:firstLine="709"/>
        <w:jc w:val="both"/>
        <w:outlineLvl w:val="0"/>
        <w:rPr>
          <w:rFonts w:ascii="Times New Roman" w:eastAsia="Calibri" w:hAnsi="Times New Roman" w:cs="Times New Roman"/>
          <w:bCs/>
          <w:noProof/>
          <w:color w:val="000000" w:themeColor="text1"/>
          <w:spacing w:val="-10"/>
          <w:sz w:val="26"/>
          <w:szCs w:val="26"/>
        </w:rPr>
      </w:pPr>
    </w:p>
    <w:p w:rsidR="00263210" w:rsidRPr="00D01C9E" w:rsidRDefault="00263210" w:rsidP="00263210">
      <w:pPr>
        <w:widowControl w:val="0"/>
        <w:shd w:val="clear" w:color="auto" w:fill="FFFFFF"/>
        <w:spacing w:after="0" w:line="240" w:lineRule="auto"/>
        <w:ind w:right="22"/>
        <w:jc w:val="center"/>
        <w:outlineLvl w:val="0"/>
        <w:rPr>
          <w:rFonts w:ascii="Times New Roman" w:eastAsia="Calibri" w:hAnsi="Times New Roman" w:cs="Times New Roman"/>
          <w:bCs/>
          <w:noProof/>
          <w:color w:val="000000" w:themeColor="text1"/>
          <w:spacing w:val="-10"/>
          <w:sz w:val="26"/>
          <w:szCs w:val="26"/>
        </w:rPr>
      </w:pPr>
    </w:p>
    <w:p w:rsidR="00263210" w:rsidRPr="00D01C9E" w:rsidRDefault="00C13F15" w:rsidP="00263210">
      <w:pPr>
        <w:widowControl w:val="0"/>
        <w:shd w:val="clear" w:color="auto" w:fill="FFFFFF"/>
        <w:spacing w:after="0" w:line="240" w:lineRule="auto"/>
        <w:ind w:right="22"/>
        <w:jc w:val="center"/>
        <w:outlineLvl w:val="0"/>
        <w:rPr>
          <w:rFonts w:ascii="Times New Roman" w:eastAsia="Calibri" w:hAnsi="Times New Roman" w:cs="Times New Roman"/>
          <w:b/>
          <w:bCs/>
          <w:noProof/>
          <w:color w:val="000000" w:themeColor="text1"/>
          <w:spacing w:val="-10"/>
          <w:sz w:val="26"/>
          <w:szCs w:val="26"/>
        </w:rPr>
      </w:pPr>
      <w:r w:rsidRPr="00D01C9E">
        <w:rPr>
          <w:rFonts w:ascii="Times New Roman" w:eastAsia="Calibri" w:hAnsi="Times New Roman" w:cs="Times New Roman"/>
          <w:b/>
          <w:bCs/>
          <w:noProof/>
          <w:color w:val="000000" w:themeColor="text1"/>
          <w:spacing w:val="-10"/>
          <w:sz w:val="26"/>
          <w:szCs w:val="26"/>
        </w:rPr>
        <w:t>VI. Noslēguma jautājum</w:t>
      </w:r>
      <w:r w:rsidR="005658CD" w:rsidRPr="00D01C9E">
        <w:rPr>
          <w:rFonts w:ascii="Times New Roman" w:eastAsia="Calibri" w:hAnsi="Times New Roman" w:cs="Times New Roman"/>
          <w:b/>
          <w:bCs/>
          <w:noProof/>
          <w:color w:val="000000" w:themeColor="text1"/>
          <w:spacing w:val="-10"/>
          <w:sz w:val="26"/>
          <w:szCs w:val="26"/>
        </w:rPr>
        <w:t>s</w:t>
      </w:r>
    </w:p>
    <w:p w:rsidR="00263210" w:rsidRPr="00D01C9E" w:rsidRDefault="00263210" w:rsidP="00263210">
      <w:pPr>
        <w:widowControl w:val="0"/>
        <w:shd w:val="clear" w:color="auto" w:fill="FFFFFF"/>
        <w:spacing w:after="0" w:line="240" w:lineRule="auto"/>
        <w:ind w:right="22"/>
        <w:jc w:val="center"/>
        <w:outlineLvl w:val="0"/>
        <w:rPr>
          <w:rFonts w:ascii="Times New Roman" w:eastAsia="Calibri" w:hAnsi="Times New Roman" w:cs="Times New Roman"/>
          <w:b/>
          <w:bCs/>
          <w:noProof/>
          <w:color w:val="000000" w:themeColor="text1"/>
          <w:spacing w:val="-10"/>
          <w:sz w:val="26"/>
          <w:szCs w:val="26"/>
        </w:rPr>
      </w:pPr>
    </w:p>
    <w:p w:rsidR="00263210" w:rsidRPr="00D01C9E" w:rsidRDefault="00C13F15" w:rsidP="00D13CBD">
      <w:pPr>
        <w:widowControl w:val="0"/>
        <w:spacing w:after="0" w:line="240" w:lineRule="auto"/>
        <w:ind w:firstLine="720"/>
        <w:jc w:val="both"/>
        <w:rPr>
          <w:rFonts w:ascii="Times New Roman" w:eastAsia="Calibri" w:hAnsi="Times New Roman" w:cs="Times New Roman"/>
          <w:noProof/>
          <w:color w:val="000000" w:themeColor="text1"/>
          <w:spacing w:val="-8"/>
          <w:sz w:val="26"/>
          <w:szCs w:val="26"/>
        </w:rPr>
      </w:pPr>
      <w:r w:rsidRPr="00D01C9E">
        <w:rPr>
          <w:rFonts w:ascii="Times New Roman" w:eastAsia="Calibri" w:hAnsi="Times New Roman" w:cs="Times New Roman"/>
          <w:noProof/>
          <w:color w:val="000000" w:themeColor="text1"/>
          <w:spacing w:val="-6"/>
          <w:sz w:val="26"/>
          <w:szCs w:val="26"/>
        </w:rPr>
        <w:t>3</w:t>
      </w:r>
      <w:r w:rsidR="00E90076" w:rsidRPr="00D01C9E">
        <w:rPr>
          <w:rFonts w:ascii="Times New Roman" w:eastAsia="Calibri" w:hAnsi="Times New Roman" w:cs="Times New Roman"/>
          <w:noProof/>
          <w:color w:val="000000" w:themeColor="text1"/>
          <w:spacing w:val="-6"/>
          <w:sz w:val="26"/>
          <w:szCs w:val="26"/>
        </w:rPr>
        <w:t>2</w:t>
      </w:r>
      <w:r w:rsidRPr="00D01C9E">
        <w:rPr>
          <w:rFonts w:ascii="Times New Roman" w:eastAsia="Calibri" w:hAnsi="Times New Roman" w:cs="Times New Roman"/>
          <w:noProof/>
          <w:color w:val="000000" w:themeColor="text1"/>
          <w:spacing w:val="-6"/>
          <w:sz w:val="26"/>
          <w:szCs w:val="26"/>
        </w:rPr>
        <w:t xml:space="preserve">. Atzīt par spēku zaudējušus Izglītības un zinātnes ministrijas 2010. gada 11. oktobra iekšējos noteikumus Nr. 22 </w:t>
      </w:r>
      <w:r w:rsidRPr="00D01C9E">
        <w:rPr>
          <w:rFonts w:ascii="Times New Roman" w:eastAsia="Calibri" w:hAnsi="Times New Roman" w:cs="Times New Roman"/>
          <w:noProof/>
          <w:color w:val="000000" w:themeColor="text1"/>
          <w:spacing w:val="-5"/>
          <w:sz w:val="26"/>
          <w:szCs w:val="26"/>
        </w:rPr>
        <w:t>"Profesionālās izglītības programmu izstrādes kārtība"</w:t>
      </w:r>
      <w:r w:rsidR="002C3A63" w:rsidRPr="00D01C9E">
        <w:rPr>
          <w:rFonts w:ascii="Times New Roman" w:eastAsia="Calibri" w:hAnsi="Times New Roman" w:cs="Times New Roman"/>
          <w:noProof/>
          <w:color w:val="000000" w:themeColor="text1"/>
          <w:spacing w:val="-5"/>
          <w:sz w:val="26"/>
          <w:szCs w:val="26"/>
        </w:rPr>
        <w:t>.</w:t>
      </w:r>
      <w:r w:rsidRPr="00D01C9E">
        <w:rPr>
          <w:rFonts w:ascii="Times New Roman" w:eastAsia="Calibri" w:hAnsi="Times New Roman" w:cs="Times New Roman"/>
          <w:noProof/>
          <w:color w:val="000000" w:themeColor="text1"/>
          <w:spacing w:val="-5"/>
          <w:sz w:val="26"/>
          <w:szCs w:val="26"/>
        </w:rPr>
        <w:t xml:space="preserve"> </w:t>
      </w:r>
    </w:p>
    <w:p w:rsidR="00263210" w:rsidRPr="00D01C9E" w:rsidRDefault="00263210" w:rsidP="00263210">
      <w:pPr>
        <w:widowControl w:val="0"/>
        <w:shd w:val="clear" w:color="auto" w:fill="FFFFFF"/>
        <w:spacing w:after="0" w:line="240" w:lineRule="auto"/>
        <w:ind w:right="36" w:firstLine="720"/>
        <w:jc w:val="both"/>
        <w:rPr>
          <w:rFonts w:ascii="Times New Roman" w:eastAsia="Calibri" w:hAnsi="Times New Roman" w:cs="Times New Roman"/>
          <w:noProof/>
          <w:color w:val="000000" w:themeColor="text1"/>
          <w:spacing w:val="-8"/>
          <w:sz w:val="26"/>
          <w:szCs w:val="26"/>
        </w:rPr>
      </w:pPr>
    </w:p>
    <w:p w:rsidR="00263210" w:rsidRPr="00D01C9E" w:rsidRDefault="00263210" w:rsidP="00263210">
      <w:pPr>
        <w:widowControl w:val="0"/>
        <w:shd w:val="clear" w:color="auto" w:fill="FFFFFF"/>
        <w:spacing w:after="0" w:line="240" w:lineRule="auto"/>
        <w:ind w:right="36" w:firstLine="720"/>
        <w:jc w:val="both"/>
        <w:rPr>
          <w:rFonts w:ascii="Times New Roman" w:eastAsia="Calibri" w:hAnsi="Times New Roman" w:cs="Times New Roman"/>
          <w:noProof/>
          <w:color w:val="000000" w:themeColor="text1"/>
          <w:spacing w:val="-8"/>
          <w:sz w:val="26"/>
          <w:szCs w:val="26"/>
        </w:rPr>
      </w:pPr>
    </w:p>
    <w:p w:rsidR="00D01C9E" w:rsidRPr="00D01C9E" w:rsidRDefault="00C13F15" w:rsidP="00D01C9E">
      <w:pPr>
        <w:spacing w:after="0" w:line="240" w:lineRule="auto"/>
        <w:ind w:firstLine="720"/>
        <w:jc w:val="both"/>
        <w:rPr>
          <w:rFonts w:ascii="Times New Roman" w:hAnsi="Times New Roman"/>
          <w:sz w:val="26"/>
          <w:szCs w:val="26"/>
        </w:rPr>
      </w:pPr>
      <w:r w:rsidRPr="00D01C9E">
        <w:rPr>
          <w:rFonts w:ascii="Times New Roman" w:hAnsi="Times New Roman"/>
          <w:sz w:val="26"/>
          <w:szCs w:val="26"/>
        </w:rPr>
        <w:t xml:space="preserve">Saskaņoti (datumu skatīt laika zīmogā) ar izglītības un zinātnes ministri </w:t>
      </w:r>
      <w:proofErr w:type="spellStart"/>
      <w:r w:rsidRPr="00D01C9E">
        <w:rPr>
          <w:rFonts w:ascii="Times New Roman" w:hAnsi="Times New Roman"/>
          <w:sz w:val="26"/>
          <w:szCs w:val="26"/>
        </w:rPr>
        <w:t>I.Šuplinsku</w:t>
      </w:r>
      <w:proofErr w:type="spellEnd"/>
      <w:r w:rsidRPr="00D01C9E">
        <w:rPr>
          <w:rFonts w:ascii="Times New Roman" w:hAnsi="Times New Roman"/>
          <w:sz w:val="26"/>
          <w:szCs w:val="26"/>
        </w:rPr>
        <w:t>.</w:t>
      </w:r>
    </w:p>
    <w:p w:rsidR="00263210" w:rsidRPr="004467B6" w:rsidRDefault="00263210" w:rsidP="00263210">
      <w:pPr>
        <w:widowControl w:val="0"/>
        <w:shd w:val="clear" w:color="auto" w:fill="FFFFFF"/>
        <w:spacing w:after="0" w:line="240" w:lineRule="auto"/>
        <w:ind w:right="36" w:firstLine="720"/>
        <w:jc w:val="both"/>
        <w:rPr>
          <w:rFonts w:ascii="Times New Roman" w:eastAsia="Calibri" w:hAnsi="Times New Roman" w:cs="Times New Roman"/>
          <w:noProof/>
          <w:color w:val="000000" w:themeColor="text1"/>
          <w:spacing w:val="-8"/>
          <w:sz w:val="24"/>
          <w:szCs w:val="24"/>
        </w:rPr>
      </w:pPr>
    </w:p>
    <w:p w:rsidR="00263210" w:rsidRPr="004467B6" w:rsidRDefault="00263210" w:rsidP="00263210">
      <w:pPr>
        <w:widowControl w:val="0"/>
        <w:shd w:val="clear" w:color="auto" w:fill="FFFFFF"/>
        <w:spacing w:after="0" w:line="240" w:lineRule="auto"/>
        <w:ind w:right="36" w:firstLine="720"/>
        <w:jc w:val="both"/>
        <w:rPr>
          <w:rFonts w:ascii="Times New Roman" w:eastAsia="Calibri" w:hAnsi="Times New Roman" w:cs="Times New Roman"/>
          <w:noProof/>
          <w:color w:val="000000" w:themeColor="text1"/>
          <w:spacing w:val="-8"/>
          <w:sz w:val="24"/>
          <w:szCs w:val="24"/>
        </w:rPr>
      </w:pPr>
    </w:p>
    <w:p w:rsidR="00263210" w:rsidRPr="004467B6" w:rsidRDefault="00263210" w:rsidP="00263210">
      <w:pPr>
        <w:widowControl w:val="0"/>
        <w:shd w:val="clear" w:color="auto" w:fill="FFFFFF"/>
        <w:spacing w:after="0" w:line="240" w:lineRule="auto"/>
        <w:ind w:right="36" w:firstLine="720"/>
        <w:jc w:val="both"/>
        <w:rPr>
          <w:rFonts w:ascii="Times New Roman" w:eastAsia="Calibri" w:hAnsi="Times New Roman" w:cs="Times New Roman"/>
          <w:noProof/>
          <w:color w:val="000000" w:themeColor="text1"/>
          <w:spacing w:val="-8"/>
          <w:sz w:val="24"/>
          <w:szCs w:val="24"/>
        </w:rPr>
      </w:pPr>
    </w:p>
    <w:p w:rsidR="00263210" w:rsidRPr="00D01C9E" w:rsidRDefault="00C13F15" w:rsidP="00263210">
      <w:pPr>
        <w:widowControl w:val="0"/>
        <w:shd w:val="clear" w:color="auto" w:fill="FFFFFF"/>
        <w:spacing w:after="0" w:line="240" w:lineRule="auto"/>
        <w:ind w:right="36" w:firstLine="778"/>
        <w:jc w:val="both"/>
        <w:rPr>
          <w:rFonts w:ascii="Times New Roman" w:eastAsia="Calibri" w:hAnsi="Times New Roman" w:cs="Times New Roman"/>
          <w:noProof/>
          <w:color w:val="000000" w:themeColor="text1"/>
          <w:spacing w:val="-8"/>
          <w:sz w:val="26"/>
          <w:szCs w:val="26"/>
        </w:rPr>
      </w:pPr>
      <w:r w:rsidRPr="00D01C9E">
        <w:rPr>
          <w:rFonts w:ascii="Times New Roman" w:eastAsia="Calibri" w:hAnsi="Times New Roman" w:cs="Times New Roman"/>
          <w:noProof/>
          <w:color w:val="000000" w:themeColor="text1"/>
          <w:spacing w:val="-8"/>
          <w:sz w:val="26"/>
          <w:szCs w:val="26"/>
        </w:rPr>
        <w:t>Valsts sekretāre</w:t>
      </w:r>
      <w:r w:rsidRPr="00D01C9E">
        <w:rPr>
          <w:rFonts w:ascii="Times New Roman" w:eastAsia="Calibri" w:hAnsi="Times New Roman" w:cs="Times New Roman"/>
          <w:noProof/>
          <w:color w:val="000000" w:themeColor="text1"/>
          <w:spacing w:val="-8"/>
          <w:sz w:val="26"/>
          <w:szCs w:val="26"/>
        </w:rPr>
        <w:tab/>
      </w:r>
      <w:r w:rsidRPr="00D01C9E">
        <w:rPr>
          <w:rFonts w:ascii="Times New Roman" w:eastAsia="Calibri" w:hAnsi="Times New Roman" w:cs="Times New Roman"/>
          <w:noProof/>
          <w:color w:val="000000" w:themeColor="text1"/>
          <w:spacing w:val="-8"/>
          <w:sz w:val="26"/>
          <w:szCs w:val="26"/>
        </w:rPr>
        <w:tab/>
      </w:r>
      <w:r w:rsidRPr="00D01C9E">
        <w:rPr>
          <w:rFonts w:ascii="Times New Roman" w:eastAsia="Calibri" w:hAnsi="Times New Roman" w:cs="Times New Roman"/>
          <w:noProof/>
          <w:color w:val="000000" w:themeColor="text1"/>
          <w:spacing w:val="-8"/>
          <w:sz w:val="26"/>
          <w:szCs w:val="26"/>
        </w:rPr>
        <w:tab/>
      </w:r>
      <w:r w:rsidRPr="00D01C9E">
        <w:rPr>
          <w:rFonts w:ascii="Times New Roman" w:eastAsia="Calibri" w:hAnsi="Times New Roman" w:cs="Times New Roman"/>
          <w:noProof/>
          <w:color w:val="000000" w:themeColor="text1"/>
          <w:spacing w:val="-8"/>
          <w:sz w:val="26"/>
          <w:szCs w:val="26"/>
        </w:rPr>
        <w:tab/>
      </w:r>
      <w:r w:rsidRPr="00D01C9E">
        <w:rPr>
          <w:rFonts w:ascii="Times New Roman" w:eastAsia="Calibri" w:hAnsi="Times New Roman" w:cs="Times New Roman"/>
          <w:noProof/>
          <w:color w:val="000000" w:themeColor="text1"/>
          <w:spacing w:val="-8"/>
          <w:sz w:val="26"/>
          <w:szCs w:val="26"/>
        </w:rPr>
        <w:tab/>
      </w:r>
      <w:r w:rsidRPr="00D01C9E">
        <w:rPr>
          <w:rFonts w:ascii="Times New Roman" w:eastAsia="Calibri" w:hAnsi="Times New Roman" w:cs="Times New Roman"/>
          <w:noProof/>
          <w:color w:val="000000" w:themeColor="text1"/>
          <w:spacing w:val="-8"/>
          <w:sz w:val="26"/>
          <w:szCs w:val="26"/>
        </w:rPr>
        <w:tab/>
        <w:t xml:space="preserve">                               L. Lejiņa</w:t>
      </w:r>
    </w:p>
    <w:p w:rsidR="00263210" w:rsidRPr="004467B6" w:rsidRDefault="00263210" w:rsidP="00263210">
      <w:pPr>
        <w:widowControl w:val="0"/>
        <w:shd w:val="clear" w:color="auto" w:fill="FFFFFF"/>
        <w:spacing w:after="0" w:line="240" w:lineRule="auto"/>
        <w:ind w:right="36" w:firstLine="778"/>
        <w:jc w:val="both"/>
        <w:rPr>
          <w:rFonts w:ascii="Times New Roman" w:eastAsia="Calibri" w:hAnsi="Times New Roman" w:cs="Times New Roman"/>
          <w:noProof/>
          <w:color w:val="000000" w:themeColor="text1"/>
          <w:spacing w:val="-8"/>
          <w:sz w:val="24"/>
          <w:szCs w:val="24"/>
        </w:rPr>
      </w:pPr>
    </w:p>
    <w:p w:rsidR="00263210" w:rsidRPr="00D01C9E" w:rsidRDefault="00263210" w:rsidP="00263210">
      <w:pPr>
        <w:widowControl w:val="0"/>
        <w:shd w:val="clear" w:color="auto" w:fill="FFFFFF"/>
        <w:spacing w:after="0" w:line="240" w:lineRule="auto"/>
        <w:ind w:right="36" w:firstLine="778"/>
        <w:jc w:val="both"/>
        <w:rPr>
          <w:rFonts w:ascii="Times New Roman" w:eastAsia="Calibri" w:hAnsi="Times New Roman" w:cs="Times New Roman"/>
          <w:noProof/>
          <w:color w:val="000000" w:themeColor="text1"/>
          <w:spacing w:val="-8"/>
          <w:sz w:val="20"/>
          <w:szCs w:val="20"/>
        </w:rPr>
      </w:pPr>
    </w:p>
    <w:p w:rsidR="00263210" w:rsidRPr="00D01C9E" w:rsidRDefault="00C13F15" w:rsidP="00263210">
      <w:pPr>
        <w:widowControl w:val="0"/>
        <w:shd w:val="clear" w:color="auto" w:fill="FFFFFF"/>
        <w:spacing w:after="0" w:line="240" w:lineRule="auto"/>
        <w:ind w:right="34"/>
        <w:jc w:val="right"/>
        <w:rPr>
          <w:rFonts w:ascii="Times New Roman" w:eastAsia="Calibri" w:hAnsi="Times New Roman" w:cs="Times New Roman"/>
          <w:noProof/>
          <w:color w:val="000000" w:themeColor="text1"/>
          <w:spacing w:val="-8"/>
          <w:sz w:val="20"/>
          <w:szCs w:val="20"/>
        </w:rPr>
      </w:pPr>
      <w:r w:rsidRPr="00D01C9E">
        <w:rPr>
          <w:rFonts w:ascii="Times New Roman" w:eastAsia="Calibri" w:hAnsi="Times New Roman" w:cs="Times New Roman"/>
          <w:noProof/>
          <w:color w:val="000000" w:themeColor="text1"/>
          <w:spacing w:val="-8"/>
          <w:sz w:val="20"/>
          <w:szCs w:val="20"/>
        </w:rPr>
        <w:t>Sadale:</w:t>
      </w:r>
    </w:p>
    <w:p w:rsidR="00263210" w:rsidRPr="00D01C9E" w:rsidRDefault="00C13F15" w:rsidP="00263210">
      <w:pPr>
        <w:widowControl w:val="0"/>
        <w:shd w:val="clear" w:color="auto" w:fill="FFFFFF"/>
        <w:spacing w:after="0" w:line="240" w:lineRule="auto"/>
        <w:ind w:right="34"/>
        <w:jc w:val="right"/>
        <w:rPr>
          <w:rFonts w:ascii="Times New Roman" w:eastAsia="Calibri" w:hAnsi="Times New Roman" w:cs="Times New Roman"/>
          <w:noProof/>
          <w:color w:val="000000" w:themeColor="text1"/>
          <w:spacing w:val="-8"/>
          <w:sz w:val="20"/>
          <w:szCs w:val="20"/>
        </w:rPr>
      </w:pPr>
      <w:r w:rsidRPr="00D01C9E">
        <w:rPr>
          <w:rFonts w:ascii="Times New Roman" w:eastAsia="Calibri" w:hAnsi="Times New Roman" w:cs="Times New Roman"/>
          <w:noProof/>
          <w:color w:val="000000" w:themeColor="text1"/>
          <w:spacing w:val="-8"/>
          <w:sz w:val="20"/>
          <w:szCs w:val="20"/>
        </w:rPr>
        <w:t>1 – lietā</w:t>
      </w:r>
    </w:p>
    <w:p w:rsidR="00263210" w:rsidRPr="00D01C9E" w:rsidRDefault="00C13F15" w:rsidP="00263210">
      <w:pPr>
        <w:widowControl w:val="0"/>
        <w:shd w:val="clear" w:color="auto" w:fill="FFFFFF"/>
        <w:spacing w:after="0" w:line="240" w:lineRule="auto"/>
        <w:ind w:right="34"/>
        <w:jc w:val="right"/>
        <w:rPr>
          <w:rFonts w:ascii="Times New Roman" w:eastAsia="Calibri" w:hAnsi="Times New Roman" w:cs="Times New Roman"/>
          <w:noProof/>
          <w:color w:val="000000" w:themeColor="text1"/>
          <w:spacing w:val="-8"/>
          <w:sz w:val="20"/>
          <w:szCs w:val="20"/>
        </w:rPr>
      </w:pPr>
      <w:r w:rsidRPr="00D01C9E">
        <w:rPr>
          <w:rFonts w:ascii="Times New Roman" w:eastAsia="Calibri" w:hAnsi="Times New Roman" w:cs="Times New Roman"/>
          <w:noProof/>
          <w:color w:val="000000" w:themeColor="text1"/>
          <w:spacing w:val="-8"/>
          <w:sz w:val="20"/>
          <w:szCs w:val="20"/>
        </w:rPr>
        <w:t>1 – VISC</w:t>
      </w:r>
    </w:p>
    <w:p w:rsidR="00263210" w:rsidRPr="00D01C9E" w:rsidRDefault="00C13F15" w:rsidP="00263210">
      <w:pPr>
        <w:widowControl w:val="0"/>
        <w:shd w:val="clear" w:color="auto" w:fill="FFFFFF"/>
        <w:spacing w:after="0" w:line="240" w:lineRule="auto"/>
        <w:ind w:right="34"/>
        <w:jc w:val="right"/>
        <w:rPr>
          <w:rFonts w:ascii="Times New Roman" w:eastAsia="Calibri" w:hAnsi="Times New Roman" w:cs="Times New Roman"/>
          <w:noProof/>
          <w:color w:val="000000" w:themeColor="text1"/>
          <w:spacing w:val="-8"/>
          <w:sz w:val="20"/>
          <w:szCs w:val="20"/>
        </w:rPr>
      </w:pPr>
      <w:r w:rsidRPr="00D01C9E">
        <w:rPr>
          <w:rFonts w:ascii="Times New Roman" w:eastAsia="Calibri" w:hAnsi="Times New Roman" w:cs="Times New Roman"/>
          <w:noProof/>
          <w:color w:val="000000" w:themeColor="text1"/>
          <w:spacing w:val="-8"/>
          <w:sz w:val="20"/>
          <w:szCs w:val="20"/>
        </w:rPr>
        <w:t>1 – IKVD</w:t>
      </w:r>
    </w:p>
    <w:p w:rsidR="00263210" w:rsidRPr="00D01C9E" w:rsidRDefault="00C13F15" w:rsidP="00263210">
      <w:pPr>
        <w:widowControl w:val="0"/>
        <w:shd w:val="clear" w:color="auto" w:fill="FFFFFF"/>
        <w:spacing w:after="0" w:line="240" w:lineRule="auto"/>
        <w:ind w:right="34"/>
        <w:jc w:val="right"/>
        <w:rPr>
          <w:rFonts w:ascii="Times New Roman" w:eastAsia="Calibri" w:hAnsi="Times New Roman" w:cs="Times New Roman"/>
          <w:noProof/>
          <w:color w:val="000000" w:themeColor="text1"/>
          <w:spacing w:val="-8"/>
          <w:sz w:val="20"/>
          <w:szCs w:val="20"/>
        </w:rPr>
      </w:pPr>
      <w:r w:rsidRPr="00D01C9E">
        <w:rPr>
          <w:rFonts w:ascii="Times New Roman" w:eastAsia="Calibri" w:hAnsi="Times New Roman" w:cs="Times New Roman"/>
          <w:noProof/>
          <w:color w:val="000000" w:themeColor="text1"/>
          <w:spacing w:val="-8"/>
          <w:sz w:val="20"/>
          <w:szCs w:val="20"/>
        </w:rPr>
        <w:t>1 – PPID</w:t>
      </w:r>
    </w:p>
    <w:p w:rsidR="00263210" w:rsidRPr="00D01C9E" w:rsidRDefault="00C13F15" w:rsidP="00263210">
      <w:pPr>
        <w:spacing w:after="0" w:line="240" w:lineRule="auto"/>
        <w:jc w:val="right"/>
        <w:rPr>
          <w:rFonts w:ascii="Times New Roman" w:eastAsia="Calibri" w:hAnsi="Times New Roman" w:cs="Times New Roman"/>
          <w:noProof/>
          <w:color w:val="000000" w:themeColor="text1"/>
          <w:sz w:val="20"/>
          <w:szCs w:val="20"/>
        </w:rPr>
      </w:pPr>
      <w:r w:rsidRPr="00D01C9E">
        <w:rPr>
          <w:rFonts w:ascii="Times New Roman" w:eastAsia="Calibri" w:hAnsi="Times New Roman" w:cs="Times New Roman"/>
          <w:noProof/>
          <w:color w:val="000000" w:themeColor="text1"/>
          <w:spacing w:val="-8"/>
          <w:sz w:val="20"/>
          <w:szCs w:val="20"/>
        </w:rPr>
        <w:t xml:space="preserve">1 – katrai profesionālās izglītības iestādei </w:t>
      </w:r>
    </w:p>
    <w:p w:rsidR="00263210" w:rsidRPr="00D01C9E" w:rsidRDefault="00263210" w:rsidP="00263210">
      <w:pPr>
        <w:spacing w:after="0" w:line="240" w:lineRule="auto"/>
        <w:rPr>
          <w:rFonts w:ascii="Times New Roman" w:eastAsia="Calibri" w:hAnsi="Times New Roman" w:cs="Times New Roman"/>
          <w:noProof/>
          <w:sz w:val="20"/>
          <w:szCs w:val="20"/>
        </w:rPr>
      </w:pPr>
    </w:p>
    <w:p w:rsidR="00263210" w:rsidRPr="004467B6" w:rsidRDefault="00263210" w:rsidP="00263210">
      <w:pPr>
        <w:spacing w:after="0" w:line="240" w:lineRule="auto"/>
        <w:rPr>
          <w:rFonts w:ascii="Times New Roman" w:eastAsia="Calibri" w:hAnsi="Times New Roman" w:cs="Times New Roman"/>
          <w:noProof/>
          <w:sz w:val="24"/>
          <w:szCs w:val="24"/>
        </w:rPr>
      </w:pPr>
    </w:p>
    <w:p w:rsidR="00263210" w:rsidRPr="004467B6" w:rsidRDefault="00263210" w:rsidP="00263210">
      <w:pPr>
        <w:spacing w:after="0" w:line="240" w:lineRule="auto"/>
        <w:rPr>
          <w:rFonts w:ascii="Times New Roman" w:eastAsia="Calibri" w:hAnsi="Times New Roman" w:cs="Times New Roman"/>
          <w:noProof/>
          <w:sz w:val="24"/>
          <w:szCs w:val="24"/>
        </w:rPr>
      </w:pPr>
    </w:p>
    <w:p w:rsidR="00263210" w:rsidRPr="004467B6" w:rsidRDefault="00263210" w:rsidP="00263210">
      <w:pPr>
        <w:spacing w:after="0" w:line="240" w:lineRule="auto"/>
        <w:rPr>
          <w:rFonts w:ascii="Times New Roman" w:eastAsia="Calibri" w:hAnsi="Times New Roman" w:cs="Times New Roman"/>
          <w:noProof/>
          <w:sz w:val="24"/>
          <w:szCs w:val="24"/>
        </w:rPr>
      </w:pPr>
    </w:p>
    <w:p w:rsidR="00263210" w:rsidRPr="004467B6" w:rsidRDefault="00263210" w:rsidP="00263210">
      <w:pPr>
        <w:spacing w:after="0" w:line="240" w:lineRule="auto"/>
        <w:rPr>
          <w:rFonts w:ascii="Times New Roman" w:eastAsia="Calibri" w:hAnsi="Times New Roman" w:cs="Times New Roman"/>
          <w:noProof/>
          <w:sz w:val="24"/>
          <w:szCs w:val="24"/>
        </w:rPr>
      </w:pPr>
    </w:p>
    <w:p w:rsidR="00263210" w:rsidRPr="004467B6" w:rsidRDefault="00263210" w:rsidP="00263210">
      <w:pPr>
        <w:spacing w:after="0" w:line="240" w:lineRule="auto"/>
        <w:rPr>
          <w:rFonts w:ascii="Times New Roman" w:eastAsia="Calibri" w:hAnsi="Times New Roman" w:cs="Times New Roman"/>
          <w:noProof/>
          <w:sz w:val="24"/>
          <w:szCs w:val="24"/>
        </w:rPr>
      </w:pPr>
    </w:p>
    <w:p w:rsidR="00263210" w:rsidRPr="004467B6" w:rsidRDefault="00263210" w:rsidP="00263210">
      <w:pPr>
        <w:spacing w:after="0" w:line="240" w:lineRule="auto"/>
        <w:rPr>
          <w:rFonts w:ascii="Times New Roman" w:eastAsia="Calibri" w:hAnsi="Times New Roman" w:cs="Times New Roman"/>
          <w:noProof/>
          <w:sz w:val="24"/>
          <w:szCs w:val="24"/>
        </w:rPr>
      </w:pPr>
    </w:p>
    <w:p w:rsidR="00263210" w:rsidRPr="004467B6" w:rsidRDefault="00263210" w:rsidP="00263210">
      <w:pPr>
        <w:spacing w:after="0" w:line="240" w:lineRule="auto"/>
        <w:rPr>
          <w:rFonts w:ascii="Times New Roman" w:eastAsia="Calibri" w:hAnsi="Times New Roman" w:cs="Times New Roman"/>
          <w:noProof/>
          <w:sz w:val="24"/>
          <w:szCs w:val="24"/>
        </w:rPr>
      </w:pPr>
    </w:p>
    <w:p w:rsidR="00263210" w:rsidRPr="004467B6" w:rsidRDefault="00263210" w:rsidP="00263210">
      <w:pPr>
        <w:spacing w:after="0" w:line="240" w:lineRule="auto"/>
        <w:rPr>
          <w:rFonts w:ascii="Times New Roman" w:eastAsia="Calibri" w:hAnsi="Times New Roman" w:cs="Times New Roman"/>
          <w:noProof/>
          <w:sz w:val="24"/>
          <w:szCs w:val="24"/>
        </w:rPr>
      </w:pPr>
    </w:p>
    <w:p w:rsidR="00263210" w:rsidRPr="004467B6" w:rsidRDefault="00263210" w:rsidP="00263210">
      <w:pPr>
        <w:spacing w:after="0" w:line="240" w:lineRule="auto"/>
        <w:rPr>
          <w:rFonts w:ascii="Times New Roman" w:eastAsia="Calibri" w:hAnsi="Times New Roman" w:cs="Times New Roman"/>
          <w:noProof/>
          <w:sz w:val="24"/>
          <w:szCs w:val="24"/>
        </w:rPr>
      </w:pPr>
    </w:p>
    <w:p w:rsidR="00263210" w:rsidRPr="004467B6" w:rsidRDefault="00263210" w:rsidP="00263210">
      <w:pPr>
        <w:spacing w:after="0" w:line="240" w:lineRule="auto"/>
        <w:rPr>
          <w:rFonts w:ascii="Times New Roman" w:eastAsia="Calibri" w:hAnsi="Times New Roman" w:cs="Times New Roman"/>
          <w:noProof/>
          <w:sz w:val="24"/>
          <w:szCs w:val="24"/>
        </w:rPr>
      </w:pPr>
    </w:p>
    <w:p w:rsidR="00263210" w:rsidRPr="004467B6" w:rsidRDefault="00263210" w:rsidP="00263210">
      <w:pPr>
        <w:spacing w:after="0" w:line="240" w:lineRule="auto"/>
        <w:rPr>
          <w:rFonts w:ascii="Times New Roman" w:eastAsia="Calibri" w:hAnsi="Times New Roman" w:cs="Times New Roman"/>
          <w:noProof/>
          <w:sz w:val="24"/>
          <w:szCs w:val="24"/>
        </w:rPr>
      </w:pPr>
    </w:p>
    <w:p w:rsidR="00263210" w:rsidRPr="004467B6" w:rsidRDefault="00C13F15" w:rsidP="00263210">
      <w:pPr>
        <w:spacing w:after="0" w:line="240" w:lineRule="auto"/>
        <w:rPr>
          <w:rFonts w:ascii="Times New Roman" w:eastAsia="Calibri" w:hAnsi="Times New Roman" w:cs="Times New Roman"/>
          <w:noProof/>
          <w:sz w:val="20"/>
          <w:szCs w:val="20"/>
        </w:rPr>
      </w:pPr>
      <w:r w:rsidRPr="004467B6">
        <w:rPr>
          <w:rFonts w:ascii="Times New Roman" w:eastAsia="Calibri" w:hAnsi="Times New Roman" w:cs="Times New Roman"/>
          <w:noProof/>
          <w:sz w:val="20"/>
          <w:szCs w:val="20"/>
        </w:rPr>
        <w:t>Laura Iveta Strode</w:t>
      </w:r>
    </w:p>
    <w:p w:rsidR="00263210" w:rsidRPr="004467B6" w:rsidRDefault="00C13F15" w:rsidP="00263210">
      <w:pPr>
        <w:spacing w:after="0" w:line="240" w:lineRule="auto"/>
        <w:rPr>
          <w:rFonts w:ascii="Times New Roman" w:eastAsia="Calibri" w:hAnsi="Times New Roman" w:cs="Times New Roman"/>
          <w:noProof/>
          <w:sz w:val="20"/>
          <w:szCs w:val="20"/>
        </w:rPr>
      </w:pPr>
      <w:r w:rsidRPr="004467B6">
        <w:rPr>
          <w:rFonts w:ascii="Times New Roman" w:eastAsia="Calibri" w:hAnsi="Times New Roman" w:cs="Times New Roman"/>
          <w:noProof/>
          <w:sz w:val="20"/>
          <w:szCs w:val="20"/>
        </w:rPr>
        <w:t>laura-iveta.strode@izm.gov.lv</w:t>
      </w:r>
      <w:r w:rsidRPr="004467B6">
        <w:rPr>
          <w:rFonts w:ascii="Times New Roman" w:eastAsia="Calibri" w:hAnsi="Times New Roman" w:cs="Times New Roman"/>
          <w:noProof/>
          <w:sz w:val="20"/>
          <w:szCs w:val="20"/>
        </w:rPr>
        <w:br w:type="page"/>
      </w:r>
    </w:p>
    <w:p w:rsidR="00263210" w:rsidRPr="0083547D" w:rsidRDefault="00263210" w:rsidP="0083547D">
      <w:pPr>
        <w:spacing w:after="0" w:line="240" w:lineRule="auto"/>
        <w:rPr>
          <w:rFonts w:ascii="Times New Roman" w:eastAsia="Calibri" w:hAnsi="Times New Roman" w:cs="Times New Roman"/>
          <w:noProof/>
          <w:sz w:val="24"/>
          <w:szCs w:val="24"/>
        </w:rPr>
        <w:sectPr w:rsidR="00263210" w:rsidRPr="0083547D" w:rsidSect="0083547D">
          <w:headerReference w:type="default" r:id="rId9"/>
          <w:footerReference w:type="default" r:id="rId10"/>
          <w:headerReference w:type="first" r:id="rId11"/>
          <w:footerReference w:type="first" r:id="rId12"/>
          <w:pgSz w:w="11907" w:h="16840" w:code="9"/>
          <w:pgMar w:top="1134" w:right="851" w:bottom="1134" w:left="1701" w:header="709" w:footer="709" w:gutter="0"/>
          <w:cols w:space="720"/>
          <w:titlePg/>
          <w:docGrid w:linePitch="299"/>
        </w:sectPr>
      </w:pPr>
      <w:bookmarkStart w:id="1" w:name="pielikums4"/>
    </w:p>
    <w:p w:rsidR="00263210" w:rsidRPr="004467B6" w:rsidRDefault="00263210" w:rsidP="0083547D">
      <w:pPr>
        <w:keepNext/>
        <w:widowControl w:val="0"/>
        <w:tabs>
          <w:tab w:val="left" w:pos="1553"/>
        </w:tabs>
        <w:spacing w:after="200" w:line="276" w:lineRule="auto"/>
        <w:rPr>
          <w:rFonts w:ascii="Times New Roman" w:eastAsia="Calibri" w:hAnsi="Times New Roman" w:cs="Times New Roman"/>
          <w:noProof/>
        </w:rPr>
        <w:sectPr w:rsidR="00263210" w:rsidRPr="004467B6" w:rsidSect="00BF6701">
          <w:headerReference w:type="first" r:id="rId13"/>
          <w:pgSz w:w="11907" w:h="16840" w:code="9"/>
          <w:pgMar w:top="1134" w:right="851" w:bottom="1134" w:left="1701" w:header="709" w:footer="709" w:gutter="0"/>
          <w:cols w:space="720"/>
          <w:titlePg/>
          <w:docGrid w:linePitch="299"/>
        </w:sectPr>
      </w:pPr>
    </w:p>
    <w:p w:rsidR="00263210" w:rsidRPr="0083547D" w:rsidRDefault="00263210" w:rsidP="0083547D">
      <w:pPr>
        <w:widowControl w:val="0"/>
        <w:spacing w:after="0" w:line="240" w:lineRule="auto"/>
        <w:rPr>
          <w:rFonts w:ascii="Times New Roman" w:eastAsia="Calibri" w:hAnsi="Times New Roman" w:cs="Times New Roman"/>
          <w:noProof/>
        </w:rPr>
      </w:pPr>
      <w:bookmarkStart w:id="2" w:name="pielikums8"/>
      <w:bookmarkEnd w:id="1"/>
      <w:bookmarkEnd w:id="2"/>
    </w:p>
    <w:sectPr w:rsidR="00263210" w:rsidRPr="0083547D" w:rsidSect="00263210">
      <w:headerReference w:type="even" r:id="rId14"/>
      <w:headerReference w:type="default" r:id="rId15"/>
      <w:footerReference w:type="even" r:id="rId16"/>
      <w:footerReference w:type="default" r:id="rId17"/>
      <w:headerReference w:type="first" r:id="rId18"/>
      <w:footerReference w:type="first" r:id="rId19"/>
      <w:pgSz w:w="11920" w:h="16840"/>
      <w:pgMar w:top="357" w:right="1134" w:bottom="24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885" w:rsidRDefault="00B20885">
      <w:pPr>
        <w:spacing w:after="0" w:line="240" w:lineRule="auto"/>
      </w:pPr>
      <w:r>
        <w:separator/>
      </w:r>
    </w:p>
  </w:endnote>
  <w:endnote w:type="continuationSeparator" w:id="0">
    <w:p w:rsidR="00B20885" w:rsidRDefault="00B20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libri Light">
    <w:altName w:val="Calibri"/>
    <w:charset w:val="BA"/>
    <w:family w:val="swiss"/>
    <w:pitch w:val="variable"/>
    <w:sig w:usb0="00000001" w:usb1="4000207B" w:usb2="00000000" w:usb3="00000000" w:csb0="0000019F" w:csb1="00000000"/>
  </w:font>
  <w:font w:name="Arial">
    <w:panose1 w:val="020B0604020202020204"/>
    <w:charset w:val="BA"/>
    <w:family w:val="swiss"/>
    <w:pitch w:val="variable"/>
    <w:sig w:usb0="20002A87" w:usb1="00000000" w:usb2="00000000"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D5A" w:rsidRPr="004B0842" w:rsidRDefault="00C13F15" w:rsidP="00BF6701">
    <w:pPr>
      <w:spacing w:after="0" w:line="240" w:lineRule="auto"/>
      <w:jc w:val="center"/>
      <w:rPr>
        <w:rFonts w:ascii="Times New Roman" w:hAnsi="Times New Roman"/>
        <w:b/>
        <w:caps/>
      </w:rPr>
    </w:pPr>
    <w:r w:rsidRPr="004B0842">
      <w:rPr>
        <w:rFonts w:ascii="Times New Roman" w:hAnsi="Times New Roman"/>
        <w:b/>
        <w:caps/>
      </w:rPr>
      <w:t xml:space="preserve">Dokuments parakstīts ar drošu elektronisko parakstu Un </w:t>
    </w:r>
  </w:p>
  <w:p w:rsidR="00612D5A" w:rsidRPr="004B0842" w:rsidRDefault="00C13F15" w:rsidP="00BF6701">
    <w:pPr>
      <w:spacing w:after="0" w:line="240" w:lineRule="auto"/>
      <w:jc w:val="center"/>
      <w:rPr>
        <w:rFonts w:ascii="Times New Roman" w:hAnsi="Times New Roman"/>
        <w:b/>
        <w:caps/>
      </w:rPr>
    </w:pPr>
    <w:r w:rsidRPr="004B0842">
      <w:rPr>
        <w:rFonts w:ascii="Times New Roman" w:hAnsi="Times New Roman"/>
        <w:b/>
        <w:caps/>
      </w:rPr>
      <w:t>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D5A" w:rsidRPr="004B0842" w:rsidRDefault="00C13F15" w:rsidP="00BF6701">
    <w:pPr>
      <w:spacing w:after="0" w:line="240" w:lineRule="auto"/>
      <w:jc w:val="center"/>
      <w:rPr>
        <w:rFonts w:ascii="Times New Roman" w:hAnsi="Times New Roman"/>
        <w:b/>
        <w:caps/>
      </w:rPr>
    </w:pPr>
    <w:r w:rsidRPr="004B0842">
      <w:rPr>
        <w:rFonts w:ascii="Times New Roman" w:hAnsi="Times New Roman"/>
        <w:b/>
        <w:caps/>
      </w:rPr>
      <w:t xml:space="preserve">Dokuments parakstīts ar drošu elektronisko parakstu Un </w:t>
    </w:r>
  </w:p>
  <w:p w:rsidR="00612D5A" w:rsidRPr="004B0842" w:rsidRDefault="00C13F15" w:rsidP="00BF6701">
    <w:pPr>
      <w:spacing w:after="0" w:line="240" w:lineRule="auto"/>
      <w:jc w:val="center"/>
      <w:rPr>
        <w:rFonts w:ascii="Times New Roman" w:hAnsi="Times New Roman"/>
        <w:b/>
        <w:caps/>
      </w:rPr>
    </w:pPr>
    <w:r w:rsidRPr="004B0842">
      <w:rPr>
        <w:rFonts w:ascii="Times New Roman" w:hAnsi="Times New Roman"/>
        <w:b/>
        <w:caps/>
      </w:rPr>
      <w:t>satur laika zīmogu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D5A" w:rsidRDefault="00612D5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D5A" w:rsidRDefault="00612D5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D5A" w:rsidRDefault="00612D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885" w:rsidRDefault="00B20885">
      <w:pPr>
        <w:spacing w:after="0" w:line="240" w:lineRule="auto"/>
      </w:pPr>
      <w:r>
        <w:separator/>
      </w:r>
    </w:p>
  </w:footnote>
  <w:footnote w:type="continuationSeparator" w:id="0">
    <w:p w:rsidR="00B20885" w:rsidRDefault="00B20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rPr>
      <w:id w:val="-938291397"/>
      <w:docPartObj>
        <w:docPartGallery w:val="Page Numbers (Top of Page)"/>
        <w:docPartUnique/>
      </w:docPartObj>
    </w:sdtPr>
    <w:sdtEndPr>
      <w:rPr>
        <w:noProof/>
      </w:rPr>
    </w:sdtEndPr>
    <w:sdtContent>
      <w:p w:rsidR="00612D5A" w:rsidRPr="009D5E73" w:rsidRDefault="00C13F15" w:rsidP="00BF6701">
        <w:pPr>
          <w:pStyle w:val="Header"/>
          <w:jc w:val="center"/>
          <w:rPr>
            <w:rFonts w:ascii="Times New Roman" w:hAnsi="Times New Roman"/>
            <w:sz w:val="28"/>
          </w:rPr>
        </w:pPr>
        <w:r w:rsidRPr="00896115">
          <w:rPr>
            <w:rFonts w:ascii="Times New Roman" w:hAnsi="Times New Roman"/>
            <w:sz w:val="28"/>
          </w:rPr>
          <w:fldChar w:fldCharType="begin"/>
        </w:r>
        <w:r w:rsidRPr="00896115">
          <w:rPr>
            <w:rFonts w:ascii="Times New Roman" w:hAnsi="Times New Roman"/>
            <w:sz w:val="28"/>
          </w:rPr>
          <w:instrText xml:space="preserve"> PAGE   \* MERGEFORMAT </w:instrText>
        </w:r>
        <w:r w:rsidRPr="00896115">
          <w:rPr>
            <w:rFonts w:ascii="Times New Roman" w:hAnsi="Times New Roman"/>
            <w:sz w:val="28"/>
          </w:rPr>
          <w:fldChar w:fldCharType="separate"/>
        </w:r>
        <w:r w:rsidR="003A58EF">
          <w:rPr>
            <w:rFonts w:ascii="Times New Roman" w:hAnsi="Times New Roman"/>
            <w:noProof/>
            <w:sz w:val="28"/>
          </w:rPr>
          <w:t>5</w:t>
        </w:r>
        <w:r w:rsidRPr="00896115">
          <w:rPr>
            <w:rFonts w:ascii="Times New Roman" w:hAnsi="Times New Roman"/>
            <w:noProof/>
            <w:sz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C9E" w:rsidRDefault="00D01C9E" w:rsidP="00D01C9E">
    <w:pPr>
      <w:pStyle w:val="Header"/>
      <w:rPr>
        <w:rFonts w:ascii="Times New Roman" w:hAnsi="Times New Roman"/>
      </w:rPr>
    </w:pPr>
  </w:p>
  <w:p w:rsidR="00D01C9E" w:rsidRDefault="00D01C9E" w:rsidP="00D01C9E">
    <w:pPr>
      <w:pStyle w:val="Header"/>
      <w:rPr>
        <w:rFonts w:ascii="Times New Roman" w:hAnsi="Times New Roman"/>
      </w:rPr>
    </w:pPr>
  </w:p>
  <w:p w:rsidR="00D01C9E" w:rsidRDefault="00D01C9E" w:rsidP="00D01C9E">
    <w:pPr>
      <w:pStyle w:val="Header"/>
      <w:rPr>
        <w:rFonts w:ascii="Times New Roman" w:hAnsi="Times New Roman"/>
      </w:rPr>
    </w:pPr>
  </w:p>
  <w:p w:rsidR="00D01C9E" w:rsidRDefault="00D01C9E" w:rsidP="00D01C9E">
    <w:pPr>
      <w:pStyle w:val="Header"/>
      <w:rPr>
        <w:rFonts w:ascii="Times New Roman" w:hAnsi="Times New Roman"/>
      </w:rPr>
    </w:pPr>
  </w:p>
  <w:p w:rsidR="00D01C9E" w:rsidRDefault="00D01C9E" w:rsidP="00D01C9E">
    <w:pPr>
      <w:pStyle w:val="Header"/>
      <w:rPr>
        <w:rFonts w:ascii="Times New Roman" w:hAnsi="Times New Roman"/>
      </w:rPr>
    </w:pPr>
  </w:p>
  <w:p w:rsidR="00D01C9E" w:rsidRDefault="00D01C9E" w:rsidP="00D01C9E">
    <w:pPr>
      <w:pStyle w:val="Header"/>
      <w:rPr>
        <w:rFonts w:ascii="Times New Roman" w:hAnsi="Times New Roman"/>
      </w:rPr>
    </w:pPr>
  </w:p>
  <w:p w:rsidR="00D01C9E" w:rsidRDefault="00D01C9E" w:rsidP="00D01C9E">
    <w:pPr>
      <w:pStyle w:val="Header"/>
      <w:rPr>
        <w:rFonts w:ascii="Times New Roman" w:hAnsi="Times New Roman"/>
      </w:rPr>
    </w:pPr>
  </w:p>
  <w:p w:rsidR="00D01C9E" w:rsidRDefault="00D01C9E" w:rsidP="00D01C9E">
    <w:pPr>
      <w:pStyle w:val="Header"/>
      <w:rPr>
        <w:rFonts w:ascii="Times New Roman" w:hAnsi="Times New Roman"/>
      </w:rPr>
    </w:pPr>
  </w:p>
  <w:p w:rsidR="00D01C9E" w:rsidRDefault="00D01C9E" w:rsidP="00D01C9E">
    <w:pPr>
      <w:pStyle w:val="Header"/>
      <w:rPr>
        <w:rFonts w:ascii="Times New Roman" w:hAnsi="Times New Roman"/>
      </w:rPr>
    </w:pPr>
  </w:p>
  <w:p w:rsidR="00D01C9E" w:rsidRDefault="00D01C9E" w:rsidP="00D01C9E">
    <w:pPr>
      <w:pStyle w:val="Header"/>
      <w:rPr>
        <w:rFonts w:ascii="Times New Roman" w:hAnsi="Times New Roman"/>
      </w:rPr>
    </w:pPr>
  </w:p>
  <w:p w:rsidR="00D01C9E" w:rsidRPr="00815277" w:rsidRDefault="00C13F15" w:rsidP="00D01C9E">
    <w:pPr>
      <w:pStyle w:val="Header"/>
      <w:rPr>
        <w:rFonts w:ascii="Times New Roman" w:hAnsi="Times New Roman"/>
      </w:rPr>
    </w:pPr>
    <w:r>
      <w:rPr>
        <w:noProof/>
        <w:lang w:eastAsia="lv-LV"/>
      </w:rPr>
      <w:drawing>
        <wp:anchor distT="0" distB="0" distL="114300" distR="114300" simplePos="0" relativeHeight="251658240" behindDoc="1" locked="0" layoutInCell="1" allowOverlap="1" wp14:anchorId="6BE4324F" wp14:editId="2C6AE242">
          <wp:simplePos x="0" y="0"/>
          <wp:positionH relativeFrom="page">
            <wp:posOffset>1085850</wp:posOffset>
          </wp:positionH>
          <wp:positionV relativeFrom="page">
            <wp:posOffset>742950</wp:posOffset>
          </wp:positionV>
          <wp:extent cx="5936615" cy="1033145"/>
          <wp:effectExtent l="0" t="0" r="6985"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031866"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36615"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eastAsia="lv-LV"/>
      </w:rPr>
      <mc:AlternateContent>
        <mc:Choice Requires="wps">
          <w:drawing>
            <wp:anchor distT="0" distB="0" distL="114300" distR="114300" simplePos="0" relativeHeight="251661312" behindDoc="1" locked="0" layoutInCell="1" allowOverlap="1" wp14:anchorId="1B76C4A3" wp14:editId="36625FB5">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1C9E" w:rsidRDefault="00C13F15" w:rsidP="00D01C9E">
                          <w:pPr>
                            <w:spacing w:after="0" w:line="194" w:lineRule="exact"/>
                            <w:ind w:left="20" w:right="-45"/>
                            <w:jc w:val="center"/>
                            <w:rPr>
                              <w:rFonts w:ascii="Times New Roman" w:eastAsia="Times New Roman" w:hAnsi="Times New Roman"/>
                              <w:sz w:val="17"/>
                              <w:szCs w:val="17"/>
                            </w:rPr>
                          </w:pPr>
                          <w:r w:rsidRPr="0021556E">
                            <w:rPr>
                              <w:rFonts w:ascii="Times New Roman" w:eastAsia="Times New Roman" w:hAnsi="Times New Roman"/>
                              <w:color w:val="231F20"/>
                              <w:sz w:val="17"/>
                              <w:szCs w:val="17"/>
                            </w:rPr>
                            <w:t xml:space="preserve">Vaļņu iela 2, Rīga, LV - 1050, tālr. 67226209, fakss 67223905, e-pasts </w:t>
                          </w:r>
                          <w:proofErr w:type="spellStart"/>
                          <w:r w:rsidRPr="0021556E">
                            <w:rPr>
                              <w:rFonts w:ascii="Times New Roman" w:eastAsia="Times New Roman" w:hAnsi="Times New Roman"/>
                              <w:color w:val="231F20"/>
                              <w:sz w:val="17"/>
                              <w:szCs w:val="17"/>
                            </w:rPr>
                            <w:t>pasts@izm.gov.lv</w:t>
                          </w:r>
                          <w:proofErr w:type="spellEnd"/>
                          <w:r w:rsidRPr="0021556E">
                            <w:rPr>
                              <w:rFonts w:ascii="Times New Roman" w:eastAsia="Times New Roman" w:hAnsi="Times New Roman"/>
                              <w:color w:val="231F20"/>
                              <w:sz w:val="17"/>
                              <w:szCs w:val="17"/>
                            </w:rPr>
                            <w:t xml:space="preserve">, </w:t>
                          </w:r>
                          <w:proofErr w:type="spellStart"/>
                          <w:r w:rsidRPr="0021556E">
                            <w:rPr>
                              <w:rFonts w:ascii="Times New Roman" w:eastAsia="Times New Roman" w:hAnsi="Times New Roman"/>
                              <w:color w:val="231F20"/>
                              <w:sz w:val="17"/>
                              <w:szCs w:val="17"/>
                            </w:rPr>
                            <w:t>www.izm.gov.lv</w:t>
                          </w:r>
                          <w:proofErr w:type="spellEnd"/>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" filled="f" stroked="f">
              <v:textbox inset="0,0,0,0">
                <w:txbxContent>
                  <w:p w:rsidR="00D01C9E" w:rsidRDefault="00C13F15" w:rsidP="00D01C9E">
                    <w:pPr>
                      <w:spacing w:after="0" w:line="194" w:lineRule="exact"/>
                      <w:ind w:left="20" w:right="-45"/>
                      <w:jc w:val="center"/>
                      <w:rPr>
                        <w:rFonts w:ascii="Times New Roman" w:eastAsia="Times New Roman" w:hAnsi="Times New Roman"/>
                        <w:sz w:val="17"/>
                        <w:szCs w:val="17"/>
                      </w:rPr>
                    </w:pPr>
                    <w:r w:rsidRPr="0021556E">
                      <w:rPr>
                        <w:rFonts w:ascii="Times New Roman" w:eastAsia="Times New Roman" w:hAnsi="Times New Roman"/>
                        <w:color w:val="231F20"/>
                        <w:sz w:val="17"/>
                        <w:szCs w:val="17"/>
                      </w:rPr>
                      <w:t xml:space="preserve">Vaļņu iela 2, Rīga, LV - 1050, tālr. 67226209, fakss 67223905, e-pasts </w:t>
                    </w:r>
                    <w:proofErr w:type="spellStart"/>
                    <w:r w:rsidRPr="0021556E">
                      <w:rPr>
                        <w:rFonts w:ascii="Times New Roman" w:eastAsia="Times New Roman" w:hAnsi="Times New Roman"/>
                        <w:color w:val="231F20"/>
                        <w:sz w:val="17"/>
                        <w:szCs w:val="17"/>
                      </w:rPr>
                      <w:t>pasts@izm.gov.lv</w:t>
                    </w:r>
                    <w:proofErr w:type="spellEnd"/>
                    <w:r w:rsidRPr="0021556E">
                      <w:rPr>
                        <w:rFonts w:ascii="Times New Roman" w:eastAsia="Times New Roman" w:hAnsi="Times New Roman"/>
                        <w:color w:val="231F20"/>
                        <w:sz w:val="17"/>
                        <w:szCs w:val="17"/>
                      </w:rPr>
                      <w:t xml:space="preserve">, </w:t>
                    </w:r>
                    <w:proofErr w:type="spellStart"/>
                    <w:r w:rsidRPr="0021556E">
                      <w:rPr>
                        <w:rFonts w:ascii="Times New Roman" w:eastAsia="Times New Roman" w:hAnsi="Times New Roman"/>
                        <w:color w:val="231F20"/>
                        <w:sz w:val="17"/>
                        <w:szCs w:val="17"/>
                      </w:rPr>
                      <w:t>www.izm.gov.lv</w:t>
                    </w:r>
                    <w:proofErr w:type="spellEnd"/>
                  </w:p>
                </w:txbxContent>
              </v:textbox>
              <w10:wrap anchorx="page" anchory="page"/>
            </v:shape>
          </w:pict>
        </mc:Fallback>
      </mc:AlternateContent>
    </w:r>
    <w:r>
      <w:rPr>
        <w:noProof/>
        <w:lang w:eastAsia="lv-LV"/>
      </w:rPr>
      <mc:AlternateContent>
        <mc:Choice Requires="wpg">
          <w:drawing>
            <wp:anchor distT="0" distB="0" distL="114300" distR="114300" simplePos="0" relativeHeight="251659264" behindDoc="1" locked="0" layoutInCell="1" allowOverlap="1" wp14:anchorId="76FE68F5" wp14:editId="190D86C7">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rsidR="00612D5A" w:rsidRDefault="00C13F15" w:rsidP="00620FBA">
    <w:pPr>
      <w:pStyle w:val="Header"/>
      <w:tabs>
        <w:tab w:val="clear" w:pos="4153"/>
        <w:tab w:val="clear" w:pos="8306"/>
        <w:tab w:val="left" w:pos="516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D5A" w:rsidRPr="00620FBA" w:rsidRDefault="00C13F15" w:rsidP="00620FBA">
    <w:pPr>
      <w:pStyle w:val="Header"/>
      <w:tabs>
        <w:tab w:val="clear" w:pos="4153"/>
        <w:tab w:val="clear" w:pos="8306"/>
        <w:tab w:val="left" w:pos="5160"/>
      </w:tabs>
      <w:jc w:val="center"/>
      <w:rPr>
        <w:rFonts w:ascii="Times New Roman" w:hAnsi="Times New Roman"/>
        <w:noProof/>
        <w:sz w:val="28"/>
      </w:rPr>
    </w:pPr>
    <w:r w:rsidRPr="00620FBA">
      <w:rPr>
        <w:rFonts w:ascii="Times New Roman" w:hAnsi="Times New Roman"/>
        <w:noProof/>
        <w:sz w:val="28"/>
      </w:rPr>
      <w:fldChar w:fldCharType="begin"/>
    </w:r>
    <w:r w:rsidRPr="00620FBA">
      <w:rPr>
        <w:rFonts w:ascii="Times New Roman" w:hAnsi="Times New Roman"/>
        <w:noProof/>
        <w:sz w:val="28"/>
      </w:rPr>
      <w:instrText xml:space="preserve"> PAGE   \* MERGEFORMAT </w:instrText>
    </w:r>
    <w:r w:rsidRPr="00620FBA">
      <w:rPr>
        <w:rFonts w:ascii="Times New Roman" w:hAnsi="Times New Roman"/>
        <w:noProof/>
        <w:sz w:val="28"/>
      </w:rPr>
      <w:fldChar w:fldCharType="separate"/>
    </w:r>
    <w:r w:rsidR="003A58EF">
      <w:rPr>
        <w:rFonts w:ascii="Times New Roman" w:hAnsi="Times New Roman"/>
        <w:noProof/>
        <w:sz w:val="28"/>
      </w:rPr>
      <w:t>6</w:t>
    </w:r>
    <w:r w:rsidRPr="00620FBA">
      <w:rPr>
        <w:rFonts w:ascii="Times New Roman" w:hAnsi="Times New Roman"/>
        <w:noProof/>
        <w:sz w:val="2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D5A" w:rsidRDefault="00612D5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rPr>
      <w:id w:val="1379929156"/>
      <w:docPartObj>
        <w:docPartGallery w:val="Page Numbers (Top of Page)"/>
        <w:docPartUnique/>
      </w:docPartObj>
    </w:sdtPr>
    <w:sdtEndPr>
      <w:rPr>
        <w:noProof/>
      </w:rPr>
    </w:sdtEndPr>
    <w:sdtContent>
      <w:p w:rsidR="00612D5A" w:rsidRPr="00D124E4" w:rsidRDefault="00C13F15">
        <w:pPr>
          <w:pStyle w:val="Header"/>
          <w:jc w:val="center"/>
          <w:rPr>
            <w:rFonts w:ascii="Times New Roman" w:hAnsi="Times New Roman"/>
            <w:sz w:val="28"/>
          </w:rPr>
        </w:pPr>
        <w:r w:rsidRPr="00D124E4">
          <w:rPr>
            <w:rFonts w:ascii="Times New Roman" w:hAnsi="Times New Roman"/>
            <w:sz w:val="28"/>
          </w:rPr>
          <w:fldChar w:fldCharType="begin"/>
        </w:r>
        <w:r w:rsidRPr="00D124E4">
          <w:rPr>
            <w:rFonts w:ascii="Times New Roman" w:hAnsi="Times New Roman"/>
            <w:sz w:val="28"/>
          </w:rPr>
          <w:instrText xml:space="preserve"> PAGE   \* MERGEFORMAT </w:instrText>
        </w:r>
        <w:r w:rsidRPr="00D124E4">
          <w:rPr>
            <w:rFonts w:ascii="Times New Roman" w:hAnsi="Times New Roman"/>
            <w:sz w:val="28"/>
          </w:rPr>
          <w:fldChar w:fldCharType="separate"/>
        </w:r>
        <w:r w:rsidR="0083547D">
          <w:rPr>
            <w:rFonts w:ascii="Times New Roman" w:hAnsi="Times New Roman"/>
            <w:noProof/>
            <w:sz w:val="28"/>
          </w:rPr>
          <w:t>11</w:t>
        </w:r>
        <w:r w:rsidRPr="00D124E4">
          <w:rPr>
            <w:rFonts w:ascii="Times New Roman" w:hAnsi="Times New Roman"/>
            <w:noProof/>
            <w:sz w:val="28"/>
          </w:rPr>
          <w:fldChar w:fldCharType="end"/>
        </w:r>
      </w:p>
    </w:sdtContent>
  </w:sdt>
  <w:p w:rsidR="00612D5A" w:rsidRDefault="00612D5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D5A" w:rsidRDefault="00612D5A" w:rsidP="00BF6701">
    <w:pPr>
      <w:pStyle w:val="Header"/>
      <w:rPr>
        <w:rFonts w:ascii="Times New Roman" w:hAnsi="Times New Roman"/>
      </w:rPr>
    </w:pPr>
  </w:p>
  <w:p w:rsidR="00612D5A" w:rsidRDefault="00612D5A" w:rsidP="00BF6701">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nsid w:val="000A2900"/>
    <w:multiLevelType w:val="hybridMultilevel"/>
    <w:tmpl w:val="1BF87308"/>
    <w:lvl w:ilvl="0" w:tplc="81E24A54">
      <w:start w:val="1"/>
      <w:numFmt w:val="decimal"/>
      <w:lvlText w:val="%1."/>
      <w:lvlJc w:val="left"/>
      <w:pPr>
        <w:ind w:left="474" w:hanging="360"/>
      </w:pPr>
      <w:rPr>
        <w:rFonts w:hint="default"/>
      </w:rPr>
    </w:lvl>
    <w:lvl w:ilvl="1" w:tplc="E726544A" w:tentative="1">
      <w:start w:val="1"/>
      <w:numFmt w:val="lowerLetter"/>
      <w:lvlText w:val="%2."/>
      <w:lvlJc w:val="left"/>
      <w:pPr>
        <w:ind w:left="1194" w:hanging="360"/>
      </w:pPr>
    </w:lvl>
    <w:lvl w:ilvl="2" w:tplc="F94461F0" w:tentative="1">
      <w:start w:val="1"/>
      <w:numFmt w:val="lowerRoman"/>
      <w:lvlText w:val="%3."/>
      <w:lvlJc w:val="right"/>
      <w:pPr>
        <w:ind w:left="1914" w:hanging="180"/>
      </w:pPr>
    </w:lvl>
    <w:lvl w:ilvl="3" w:tplc="BFB64EA8" w:tentative="1">
      <w:start w:val="1"/>
      <w:numFmt w:val="decimal"/>
      <w:lvlText w:val="%4."/>
      <w:lvlJc w:val="left"/>
      <w:pPr>
        <w:ind w:left="2634" w:hanging="360"/>
      </w:pPr>
    </w:lvl>
    <w:lvl w:ilvl="4" w:tplc="E51AA4E2" w:tentative="1">
      <w:start w:val="1"/>
      <w:numFmt w:val="lowerLetter"/>
      <w:lvlText w:val="%5."/>
      <w:lvlJc w:val="left"/>
      <w:pPr>
        <w:ind w:left="3354" w:hanging="360"/>
      </w:pPr>
    </w:lvl>
    <w:lvl w:ilvl="5" w:tplc="F2ECC8DA" w:tentative="1">
      <w:start w:val="1"/>
      <w:numFmt w:val="lowerRoman"/>
      <w:lvlText w:val="%6."/>
      <w:lvlJc w:val="right"/>
      <w:pPr>
        <w:ind w:left="4074" w:hanging="180"/>
      </w:pPr>
    </w:lvl>
    <w:lvl w:ilvl="6" w:tplc="FCD4045A" w:tentative="1">
      <w:start w:val="1"/>
      <w:numFmt w:val="decimal"/>
      <w:lvlText w:val="%7."/>
      <w:lvlJc w:val="left"/>
      <w:pPr>
        <w:ind w:left="4794" w:hanging="360"/>
      </w:pPr>
    </w:lvl>
    <w:lvl w:ilvl="7" w:tplc="3C0AAC5A" w:tentative="1">
      <w:start w:val="1"/>
      <w:numFmt w:val="lowerLetter"/>
      <w:lvlText w:val="%8."/>
      <w:lvlJc w:val="left"/>
      <w:pPr>
        <w:ind w:left="5514" w:hanging="360"/>
      </w:pPr>
    </w:lvl>
    <w:lvl w:ilvl="8" w:tplc="AF20EBE6" w:tentative="1">
      <w:start w:val="1"/>
      <w:numFmt w:val="lowerRoman"/>
      <w:lvlText w:val="%9."/>
      <w:lvlJc w:val="right"/>
      <w:pPr>
        <w:ind w:left="6234" w:hanging="180"/>
      </w:pPr>
    </w:lvl>
  </w:abstractNum>
  <w:abstractNum w:abstractNumId="12">
    <w:nsid w:val="05C16043"/>
    <w:multiLevelType w:val="hybridMultilevel"/>
    <w:tmpl w:val="F8A6C268"/>
    <w:lvl w:ilvl="0" w:tplc="7E3099F8">
      <w:numFmt w:val="bullet"/>
      <w:lvlText w:val="-"/>
      <w:lvlJc w:val="left"/>
      <w:pPr>
        <w:ind w:left="720" w:hanging="360"/>
      </w:pPr>
      <w:rPr>
        <w:rFonts w:ascii="Times New Roman" w:eastAsia="Calibri" w:hAnsi="Times New Roman" w:cs="Times New Roman" w:hint="default"/>
      </w:rPr>
    </w:lvl>
    <w:lvl w:ilvl="1" w:tplc="416060F2" w:tentative="1">
      <w:start w:val="1"/>
      <w:numFmt w:val="bullet"/>
      <w:lvlText w:val="o"/>
      <w:lvlJc w:val="left"/>
      <w:pPr>
        <w:ind w:left="1440" w:hanging="360"/>
      </w:pPr>
      <w:rPr>
        <w:rFonts w:ascii="Courier New" w:hAnsi="Courier New" w:cs="Courier New" w:hint="default"/>
      </w:rPr>
    </w:lvl>
    <w:lvl w:ilvl="2" w:tplc="9A867184" w:tentative="1">
      <w:start w:val="1"/>
      <w:numFmt w:val="bullet"/>
      <w:lvlText w:val=""/>
      <w:lvlJc w:val="left"/>
      <w:pPr>
        <w:ind w:left="2160" w:hanging="360"/>
      </w:pPr>
      <w:rPr>
        <w:rFonts w:ascii="Wingdings" w:hAnsi="Wingdings" w:hint="default"/>
      </w:rPr>
    </w:lvl>
    <w:lvl w:ilvl="3" w:tplc="5866A95E" w:tentative="1">
      <w:start w:val="1"/>
      <w:numFmt w:val="bullet"/>
      <w:lvlText w:val=""/>
      <w:lvlJc w:val="left"/>
      <w:pPr>
        <w:ind w:left="2880" w:hanging="360"/>
      </w:pPr>
      <w:rPr>
        <w:rFonts w:ascii="Symbol" w:hAnsi="Symbol" w:hint="default"/>
      </w:rPr>
    </w:lvl>
    <w:lvl w:ilvl="4" w:tplc="FE500B7C" w:tentative="1">
      <w:start w:val="1"/>
      <w:numFmt w:val="bullet"/>
      <w:lvlText w:val="o"/>
      <w:lvlJc w:val="left"/>
      <w:pPr>
        <w:ind w:left="3600" w:hanging="360"/>
      </w:pPr>
      <w:rPr>
        <w:rFonts w:ascii="Courier New" w:hAnsi="Courier New" w:cs="Courier New" w:hint="default"/>
      </w:rPr>
    </w:lvl>
    <w:lvl w:ilvl="5" w:tplc="02086B18" w:tentative="1">
      <w:start w:val="1"/>
      <w:numFmt w:val="bullet"/>
      <w:lvlText w:val=""/>
      <w:lvlJc w:val="left"/>
      <w:pPr>
        <w:ind w:left="4320" w:hanging="360"/>
      </w:pPr>
      <w:rPr>
        <w:rFonts w:ascii="Wingdings" w:hAnsi="Wingdings" w:hint="default"/>
      </w:rPr>
    </w:lvl>
    <w:lvl w:ilvl="6" w:tplc="09A0A826" w:tentative="1">
      <w:start w:val="1"/>
      <w:numFmt w:val="bullet"/>
      <w:lvlText w:val=""/>
      <w:lvlJc w:val="left"/>
      <w:pPr>
        <w:ind w:left="5040" w:hanging="360"/>
      </w:pPr>
      <w:rPr>
        <w:rFonts w:ascii="Symbol" w:hAnsi="Symbol" w:hint="default"/>
      </w:rPr>
    </w:lvl>
    <w:lvl w:ilvl="7" w:tplc="56CAF3DA" w:tentative="1">
      <w:start w:val="1"/>
      <w:numFmt w:val="bullet"/>
      <w:lvlText w:val="o"/>
      <w:lvlJc w:val="left"/>
      <w:pPr>
        <w:ind w:left="5760" w:hanging="360"/>
      </w:pPr>
      <w:rPr>
        <w:rFonts w:ascii="Courier New" w:hAnsi="Courier New" w:cs="Courier New" w:hint="default"/>
      </w:rPr>
    </w:lvl>
    <w:lvl w:ilvl="8" w:tplc="B1CEA3CC" w:tentative="1">
      <w:start w:val="1"/>
      <w:numFmt w:val="bullet"/>
      <w:lvlText w:val=""/>
      <w:lvlJc w:val="left"/>
      <w:pPr>
        <w:ind w:left="6480" w:hanging="360"/>
      </w:pPr>
      <w:rPr>
        <w:rFonts w:ascii="Wingdings" w:hAnsi="Wingdings" w:hint="default"/>
      </w:rPr>
    </w:lvl>
  </w:abstractNum>
  <w:abstractNum w:abstractNumId="13">
    <w:nsid w:val="08B53FB7"/>
    <w:multiLevelType w:val="multilevel"/>
    <w:tmpl w:val="4F7A4C3E"/>
    <w:lvl w:ilvl="0">
      <w:start w:val="1"/>
      <w:numFmt w:val="decimal"/>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6154E0E"/>
    <w:multiLevelType w:val="hybridMultilevel"/>
    <w:tmpl w:val="B2064214"/>
    <w:lvl w:ilvl="0" w:tplc="A7A634D8">
      <w:start w:val="1"/>
      <w:numFmt w:val="decimal"/>
      <w:lvlText w:val="%1."/>
      <w:lvlJc w:val="left"/>
      <w:pPr>
        <w:tabs>
          <w:tab w:val="num" w:pos="720"/>
        </w:tabs>
        <w:ind w:left="0" w:firstLine="0"/>
      </w:pPr>
      <w:rPr>
        <w:rFonts w:hint="default"/>
      </w:rPr>
    </w:lvl>
    <w:lvl w:ilvl="1" w:tplc="9C5CE520" w:tentative="1">
      <w:start w:val="1"/>
      <w:numFmt w:val="lowerLetter"/>
      <w:lvlText w:val="%2."/>
      <w:lvlJc w:val="left"/>
      <w:pPr>
        <w:tabs>
          <w:tab w:val="num" w:pos="1440"/>
        </w:tabs>
        <w:ind w:left="1440" w:hanging="360"/>
      </w:pPr>
    </w:lvl>
    <w:lvl w:ilvl="2" w:tplc="9EB2B5BC" w:tentative="1">
      <w:start w:val="1"/>
      <w:numFmt w:val="lowerRoman"/>
      <w:lvlText w:val="%3."/>
      <w:lvlJc w:val="right"/>
      <w:pPr>
        <w:tabs>
          <w:tab w:val="num" w:pos="2160"/>
        </w:tabs>
        <w:ind w:left="2160" w:hanging="180"/>
      </w:pPr>
    </w:lvl>
    <w:lvl w:ilvl="3" w:tplc="98E89518" w:tentative="1">
      <w:start w:val="1"/>
      <w:numFmt w:val="decimal"/>
      <w:lvlText w:val="%4."/>
      <w:lvlJc w:val="left"/>
      <w:pPr>
        <w:tabs>
          <w:tab w:val="num" w:pos="2880"/>
        </w:tabs>
        <w:ind w:left="2880" w:hanging="360"/>
      </w:pPr>
    </w:lvl>
    <w:lvl w:ilvl="4" w:tplc="2EDC09EA" w:tentative="1">
      <w:start w:val="1"/>
      <w:numFmt w:val="lowerLetter"/>
      <w:lvlText w:val="%5."/>
      <w:lvlJc w:val="left"/>
      <w:pPr>
        <w:tabs>
          <w:tab w:val="num" w:pos="3600"/>
        </w:tabs>
        <w:ind w:left="3600" w:hanging="360"/>
      </w:pPr>
    </w:lvl>
    <w:lvl w:ilvl="5" w:tplc="B88A3212" w:tentative="1">
      <w:start w:val="1"/>
      <w:numFmt w:val="lowerRoman"/>
      <w:lvlText w:val="%6."/>
      <w:lvlJc w:val="right"/>
      <w:pPr>
        <w:tabs>
          <w:tab w:val="num" w:pos="4320"/>
        </w:tabs>
        <w:ind w:left="4320" w:hanging="180"/>
      </w:pPr>
    </w:lvl>
    <w:lvl w:ilvl="6" w:tplc="53FA0A10" w:tentative="1">
      <w:start w:val="1"/>
      <w:numFmt w:val="decimal"/>
      <w:lvlText w:val="%7."/>
      <w:lvlJc w:val="left"/>
      <w:pPr>
        <w:tabs>
          <w:tab w:val="num" w:pos="5040"/>
        </w:tabs>
        <w:ind w:left="5040" w:hanging="360"/>
      </w:pPr>
    </w:lvl>
    <w:lvl w:ilvl="7" w:tplc="52B66C60" w:tentative="1">
      <w:start w:val="1"/>
      <w:numFmt w:val="lowerLetter"/>
      <w:lvlText w:val="%8."/>
      <w:lvlJc w:val="left"/>
      <w:pPr>
        <w:tabs>
          <w:tab w:val="num" w:pos="5760"/>
        </w:tabs>
        <w:ind w:left="5760" w:hanging="360"/>
      </w:pPr>
    </w:lvl>
    <w:lvl w:ilvl="8" w:tplc="372AC0DA" w:tentative="1">
      <w:start w:val="1"/>
      <w:numFmt w:val="lowerRoman"/>
      <w:lvlText w:val="%9."/>
      <w:lvlJc w:val="right"/>
      <w:pPr>
        <w:tabs>
          <w:tab w:val="num" w:pos="6480"/>
        </w:tabs>
        <w:ind w:left="6480" w:hanging="180"/>
      </w:pPr>
    </w:lvl>
  </w:abstractNum>
  <w:abstractNum w:abstractNumId="15">
    <w:nsid w:val="1FD4508F"/>
    <w:multiLevelType w:val="hybridMultilevel"/>
    <w:tmpl w:val="96F00BE6"/>
    <w:lvl w:ilvl="0" w:tplc="D0FA8B2E">
      <w:start w:val="1"/>
      <w:numFmt w:val="upperRoman"/>
      <w:lvlText w:val="%1."/>
      <w:lvlJc w:val="left"/>
      <w:pPr>
        <w:ind w:left="806" w:hanging="720"/>
      </w:pPr>
      <w:rPr>
        <w:rFonts w:hint="default"/>
      </w:rPr>
    </w:lvl>
    <w:lvl w:ilvl="1" w:tplc="FE6E6F4C" w:tentative="1">
      <w:start w:val="1"/>
      <w:numFmt w:val="lowerLetter"/>
      <w:lvlText w:val="%2."/>
      <w:lvlJc w:val="left"/>
      <w:pPr>
        <w:ind w:left="1166" w:hanging="360"/>
      </w:pPr>
    </w:lvl>
    <w:lvl w:ilvl="2" w:tplc="36805420" w:tentative="1">
      <w:start w:val="1"/>
      <w:numFmt w:val="lowerRoman"/>
      <w:lvlText w:val="%3."/>
      <w:lvlJc w:val="right"/>
      <w:pPr>
        <w:ind w:left="1886" w:hanging="180"/>
      </w:pPr>
    </w:lvl>
    <w:lvl w:ilvl="3" w:tplc="AC52641A" w:tentative="1">
      <w:start w:val="1"/>
      <w:numFmt w:val="decimal"/>
      <w:lvlText w:val="%4."/>
      <w:lvlJc w:val="left"/>
      <w:pPr>
        <w:ind w:left="2606" w:hanging="360"/>
      </w:pPr>
    </w:lvl>
    <w:lvl w:ilvl="4" w:tplc="D73CB6C0" w:tentative="1">
      <w:start w:val="1"/>
      <w:numFmt w:val="lowerLetter"/>
      <w:lvlText w:val="%5."/>
      <w:lvlJc w:val="left"/>
      <w:pPr>
        <w:ind w:left="3326" w:hanging="360"/>
      </w:pPr>
    </w:lvl>
    <w:lvl w:ilvl="5" w:tplc="6F86E330" w:tentative="1">
      <w:start w:val="1"/>
      <w:numFmt w:val="lowerRoman"/>
      <w:lvlText w:val="%6."/>
      <w:lvlJc w:val="right"/>
      <w:pPr>
        <w:ind w:left="4046" w:hanging="180"/>
      </w:pPr>
    </w:lvl>
    <w:lvl w:ilvl="6" w:tplc="679E6E16" w:tentative="1">
      <w:start w:val="1"/>
      <w:numFmt w:val="decimal"/>
      <w:lvlText w:val="%7."/>
      <w:lvlJc w:val="left"/>
      <w:pPr>
        <w:ind w:left="4766" w:hanging="360"/>
      </w:pPr>
    </w:lvl>
    <w:lvl w:ilvl="7" w:tplc="DECA8952" w:tentative="1">
      <w:start w:val="1"/>
      <w:numFmt w:val="lowerLetter"/>
      <w:lvlText w:val="%8."/>
      <w:lvlJc w:val="left"/>
      <w:pPr>
        <w:ind w:left="5486" w:hanging="360"/>
      </w:pPr>
    </w:lvl>
    <w:lvl w:ilvl="8" w:tplc="8D462874" w:tentative="1">
      <w:start w:val="1"/>
      <w:numFmt w:val="lowerRoman"/>
      <w:lvlText w:val="%9."/>
      <w:lvlJc w:val="right"/>
      <w:pPr>
        <w:ind w:left="6206" w:hanging="180"/>
      </w:pPr>
    </w:lvl>
  </w:abstractNum>
  <w:abstractNum w:abstractNumId="16">
    <w:nsid w:val="2CC07276"/>
    <w:multiLevelType w:val="singleLevel"/>
    <w:tmpl w:val="D75A3ABA"/>
    <w:lvl w:ilvl="0">
      <w:start w:val="1"/>
      <w:numFmt w:val="decimal"/>
      <w:pStyle w:val="rinda1"/>
      <w:lvlText w:val="%1."/>
      <w:lvlJc w:val="left"/>
      <w:pPr>
        <w:tabs>
          <w:tab w:val="num" w:pos="360"/>
        </w:tabs>
        <w:ind w:left="360" w:hanging="360"/>
      </w:pPr>
    </w:lvl>
  </w:abstractNum>
  <w:abstractNum w:abstractNumId="17">
    <w:nsid w:val="3032270A"/>
    <w:multiLevelType w:val="multilevel"/>
    <w:tmpl w:val="C0949F7E"/>
    <w:lvl w:ilvl="0">
      <w:start w:val="6"/>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8">
    <w:nsid w:val="3CD45190"/>
    <w:multiLevelType w:val="hybridMultilevel"/>
    <w:tmpl w:val="F0B04E56"/>
    <w:lvl w:ilvl="0" w:tplc="D2E65FEE">
      <w:start w:val="1"/>
      <w:numFmt w:val="bullet"/>
      <w:lvlText w:val=""/>
      <w:lvlJc w:val="left"/>
      <w:pPr>
        <w:ind w:left="720" w:hanging="360"/>
      </w:pPr>
      <w:rPr>
        <w:rFonts w:ascii="Symbol" w:eastAsia="Calibri" w:hAnsi="Symbol" w:cs="Times New Roman" w:hint="default"/>
      </w:rPr>
    </w:lvl>
    <w:lvl w:ilvl="1" w:tplc="966AF54C" w:tentative="1">
      <w:start w:val="1"/>
      <w:numFmt w:val="bullet"/>
      <w:lvlText w:val="o"/>
      <w:lvlJc w:val="left"/>
      <w:pPr>
        <w:ind w:left="1440" w:hanging="360"/>
      </w:pPr>
      <w:rPr>
        <w:rFonts w:ascii="Courier New" w:hAnsi="Courier New" w:cs="Courier New" w:hint="default"/>
      </w:rPr>
    </w:lvl>
    <w:lvl w:ilvl="2" w:tplc="1F5ED764" w:tentative="1">
      <w:start w:val="1"/>
      <w:numFmt w:val="bullet"/>
      <w:lvlText w:val=""/>
      <w:lvlJc w:val="left"/>
      <w:pPr>
        <w:ind w:left="2160" w:hanging="360"/>
      </w:pPr>
      <w:rPr>
        <w:rFonts w:ascii="Wingdings" w:hAnsi="Wingdings" w:hint="default"/>
      </w:rPr>
    </w:lvl>
    <w:lvl w:ilvl="3" w:tplc="A1082A64" w:tentative="1">
      <w:start w:val="1"/>
      <w:numFmt w:val="bullet"/>
      <w:lvlText w:val=""/>
      <w:lvlJc w:val="left"/>
      <w:pPr>
        <w:ind w:left="2880" w:hanging="360"/>
      </w:pPr>
      <w:rPr>
        <w:rFonts w:ascii="Symbol" w:hAnsi="Symbol" w:hint="default"/>
      </w:rPr>
    </w:lvl>
    <w:lvl w:ilvl="4" w:tplc="B3A8BAF2" w:tentative="1">
      <w:start w:val="1"/>
      <w:numFmt w:val="bullet"/>
      <w:lvlText w:val="o"/>
      <w:lvlJc w:val="left"/>
      <w:pPr>
        <w:ind w:left="3600" w:hanging="360"/>
      </w:pPr>
      <w:rPr>
        <w:rFonts w:ascii="Courier New" w:hAnsi="Courier New" w:cs="Courier New" w:hint="default"/>
      </w:rPr>
    </w:lvl>
    <w:lvl w:ilvl="5" w:tplc="7A78B80E" w:tentative="1">
      <w:start w:val="1"/>
      <w:numFmt w:val="bullet"/>
      <w:lvlText w:val=""/>
      <w:lvlJc w:val="left"/>
      <w:pPr>
        <w:ind w:left="4320" w:hanging="360"/>
      </w:pPr>
      <w:rPr>
        <w:rFonts w:ascii="Wingdings" w:hAnsi="Wingdings" w:hint="default"/>
      </w:rPr>
    </w:lvl>
    <w:lvl w:ilvl="6" w:tplc="82569B96" w:tentative="1">
      <w:start w:val="1"/>
      <w:numFmt w:val="bullet"/>
      <w:lvlText w:val=""/>
      <w:lvlJc w:val="left"/>
      <w:pPr>
        <w:ind w:left="5040" w:hanging="360"/>
      </w:pPr>
      <w:rPr>
        <w:rFonts w:ascii="Symbol" w:hAnsi="Symbol" w:hint="default"/>
      </w:rPr>
    </w:lvl>
    <w:lvl w:ilvl="7" w:tplc="6CF09930" w:tentative="1">
      <w:start w:val="1"/>
      <w:numFmt w:val="bullet"/>
      <w:lvlText w:val="o"/>
      <w:lvlJc w:val="left"/>
      <w:pPr>
        <w:ind w:left="5760" w:hanging="360"/>
      </w:pPr>
      <w:rPr>
        <w:rFonts w:ascii="Courier New" w:hAnsi="Courier New" w:cs="Courier New" w:hint="default"/>
      </w:rPr>
    </w:lvl>
    <w:lvl w:ilvl="8" w:tplc="400A1D68" w:tentative="1">
      <w:start w:val="1"/>
      <w:numFmt w:val="bullet"/>
      <w:lvlText w:val=""/>
      <w:lvlJc w:val="left"/>
      <w:pPr>
        <w:ind w:left="6480" w:hanging="360"/>
      </w:pPr>
      <w:rPr>
        <w:rFonts w:ascii="Wingdings" w:hAnsi="Wingdings" w:hint="default"/>
      </w:rPr>
    </w:lvl>
  </w:abstractNum>
  <w:abstractNum w:abstractNumId="19">
    <w:nsid w:val="54B43810"/>
    <w:multiLevelType w:val="hybridMultilevel"/>
    <w:tmpl w:val="5A085144"/>
    <w:lvl w:ilvl="0" w:tplc="26724D92">
      <w:start w:val="1"/>
      <w:numFmt w:val="decimal"/>
      <w:lvlText w:val="%1)"/>
      <w:lvlJc w:val="left"/>
      <w:pPr>
        <w:ind w:left="720" w:hanging="360"/>
      </w:pPr>
    </w:lvl>
    <w:lvl w:ilvl="1" w:tplc="3A74FEF2">
      <w:start w:val="1"/>
      <w:numFmt w:val="lowerLetter"/>
      <w:lvlText w:val="%2."/>
      <w:lvlJc w:val="left"/>
      <w:pPr>
        <w:ind w:left="1440" w:hanging="360"/>
      </w:pPr>
    </w:lvl>
    <w:lvl w:ilvl="2" w:tplc="13C4C810">
      <w:start w:val="1"/>
      <w:numFmt w:val="lowerRoman"/>
      <w:lvlText w:val="%3."/>
      <w:lvlJc w:val="right"/>
      <w:pPr>
        <w:ind w:left="2160" w:hanging="180"/>
      </w:pPr>
    </w:lvl>
    <w:lvl w:ilvl="3" w:tplc="AC944232">
      <w:start w:val="1"/>
      <w:numFmt w:val="decimal"/>
      <w:lvlText w:val="%4."/>
      <w:lvlJc w:val="left"/>
      <w:pPr>
        <w:ind w:left="2880" w:hanging="360"/>
      </w:pPr>
    </w:lvl>
    <w:lvl w:ilvl="4" w:tplc="F0BE5174">
      <w:start w:val="1"/>
      <w:numFmt w:val="lowerLetter"/>
      <w:lvlText w:val="%5."/>
      <w:lvlJc w:val="left"/>
      <w:pPr>
        <w:ind w:left="3600" w:hanging="360"/>
      </w:pPr>
    </w:lvl>
    <w:lvl w:ilvl="5" w:tplc="4BF66A00">
      <w:start w:val="1"/>
      <w:numFmt w:val="lowerRoman"/>
      <w:lvlText w:val="%6."/>
      <w:lvlJc w:val="right"/>
      <w:pPr>
        <w:ind w:left="4320" w:hanging="180"/>
      </w:pPr>
    </w:lvl>
    <w:lvl w:ilvl="6" w:tplc="21806E90">
      <w:start w:val="1"/>
      <w:numFmt w:val="decimal"/>
      <w:lvlText w:val="%7."/>
      <w:lvlJc w:val="left"/>
      <w:pPr>
        <w:ind w:left="5040" w:hanging="360"/>
      </w:pPr>
    </w:lvl>
    <w:lvl w:ilvl="7" w:tplc="F3B04910">
      <w:start w:val="1"/>
      <w:numFmt w:val="lowerLetter"/>
      <w:lvlText w:val="%8."/>
      <w:lvlJc w:val="left"/>
      <w:pPr>
        <w:ind w:left="5760" w:hanging="360"/>
      </w:pPr>
    </w:lvl>
    <w:lvl w:ilvl="8" w:tplc="6BC011E8">
      <w:start w:val="1"/>
      <w:numFmt w:val="lowerRoman"/>
      <w:lvlText w:val="%9."/>
      <w:lvlJc w:val="right"/>
      <w:pPr>
        <w:ind w:left="6480" w:hanging="180"/>
      </w:pPr>
    </w:lvl>
  </w:abstractNum>
  <w:abstractNum w:abstractNumId="20">
    <w:nsid w:val="56832C72"/>
    <w:multiLevelType w:val="hybridMultilevel"/>
    <w:tmpl w:val="D52C7A66"/>
    <w:lvl w:ilvl="0" w:tplc="1A84B110">
      <w:numFmt w:val="bullet"/>
      <w:lvlText w:val=""/>
      <w:lvlJc w:val="left"/>
      <w:pPr>
        <w:ind w:left="1541" w:hanging="360"/>
      </w:pPr>
      <w:rPr>
        <w:rFonts w:ascii="Symbol" w:eastAsia="Calibri" w:hAnsi="Symbol" w:cs="Times New Roman" w:hint="default"/>
      </w:rPr>
    </w:lvl>
    <w:lvl w:ilvl="1" w:tplc="395AAE78" w:tentative="1">
      <w:start w:val="1"/>
      <w:numFmt w:val="bullet"/>
      <w:lvlText w:val="o"/>
      <w:lvlJc w:val="left"/>
      <w:pPr>
        <w:ind w:left="2261" w:hanging="360"/>
      </w:pPr>
      <w:rPr>
        <w:rFonts w:ascii="Courier New" w:hAnsi="Courier New" w:cs="Courier New" w:hint="default"/>
      </w:rPr>
    </w:lvl>
    <w:lvl w:ilvl="2" w:tplc="D506FDC2" w:tentative="1">
      <w:start w:val="1"/>
      <w:numFmt w:val="bullet"/>
      <w:lvlText w:val=""/>
      <w:lvlJc w:val="left"/>
      <w:pPr>
        <w:ind w:left="2981" w:hanging="360"/>
      </w:pPr>
      <w:rPr>
        <w:rFonts w:ascii="Wingdings" w:hAnsi="Wingdings" w:hint="default"/>
      </w:rPr>
    </w:lvl>
    <w:lvl w:ilvl="3" w:tplc="895AD93E" w:tentative="1">
      <w:start w:val="1"/>
      <w:numFmt w:val="bullet"/>
      <w:lvlText w:val=""/>
      <w:lvlJc w:val="left"/>
      <w:pPr>
        <w:ind w:left="3701" w:hanging="360"/>
      </w:pPr>
      <w:rPr>
        <w:rFonts w:ascii="Symbol" w:hAnsi="Symbol" w:hint="default"/>
      </w:rPr>
    </w:lvl>
    <w:lvl w:ilvl="4" w:tplc="D1683E44" w:tentative="1">
      <w:start w:val="1"/>
      <w:numFmt w:val="bullet"/>
      <w:lvlText w:val="o"/>
      <w:lvlJc w:val="left"/>
      <w:pPr>
        <w:ind w:left="4421" w:hanging="360"/>
      </w:pPr>
      <w:rPr>
        <w:rFonts w:ascii="Courier New" w:hAnsi="Courier New" w:cs="Courier New" w:hint="default"/>
      </w:rPr>
    </w:lvl>
    <w:lvl w:ilvl="5" w:tplc="2B86FF8E" w:tentative="1">
      <w:start w:val="1"/>
      <w:numFmt w:val="bullet"/>
      <w:lvlText w:val=""/>
      <w:lvlJc w:val="left"/>
      <w:pPr>
        <w:ind w:left="5141" w:hanging="360"/>
      </w:pPr>
      <w:rPr>
        <w:rFonts w:ascii="Wingdings" w:hAnsi="Wingdings" w:hint="default"/>
      </w:rPr>
    </w:lvl>
    <w:lvl w:ilvl="6" w:tplc="90802790" w:tentative="1">
      <w:start w:val="1"/>
      <w:numFmt w:val="bullet"/>
      <w:lvlText w:val=""/>
      <w:lvlJc w:val="left"/>
      <w:pPr>
        <w:ind w:left="5861" w:hanging="360"/>
      </w:pPr>
      <w:rPr>
        <w:rFonts w:ascii="Symbol" w:hAnsi="Symbol" w:hint="default"/>
      </w:rPr>
    </w:lvl>
    <w:lvl w:ilvl="7" w:tplc="3ED00978" w:tentative="1">
      <w:start w:val="1"/>
      <w:numFmt w:val="bullet"/>
      <w:lvlText w:val="o"/>
      <w:lvlJc w:val="left"/>
      <w:pPr>
        <w:ind w:left="6581" w:hanging="360"/>
      </w:pPr>
      <w:rPr>
        <w:rFonts w:ascii="Courier New" w:hAnsi="Courier New" w:cs="Courier New" w:hint="default"/>
      </w:rPr>
    </w:lvl>
    <w:lvl w:ilvl="8" w:tplc="89FAC244" w:tentative="1">
      <w:start w:val="1"/>
      <w:numFmt w:val="bullet"/>
      <w:lvlText w:val=""/>
      <w:lvlJc w:val="left"/>
      <w:pPr>
        <w:ind w:left="7301" w:hanging="360"/>
      </w:pPr>
      <w:rPr>
        <w:rFonts w:ascii="Wingdings" w:hAnsi="Wingdings" w:hint="default"/>
      </w:rPr>
    </w:lvl>
  </w:abstractNum>
  <w:abstractNum w:abstractNumId="21">
    <w:nsid w:val="57604236"/>
    <w:multiLevelType w:val="singleLevel"/>
    <w:tmpl w:val="16C03042"/>
    <w:lvl w:ilvl="0">
      <w:start w:val="1"/>
      <w:numFmt w:val="decimal"/>
      <w:lvlText w:val="%1."/>
      <w:lvlJc w:val="left"/>
      <w:pPr>
        <w:tabs>
          <w:tab w:val="num" w:pos="360"/>
        </w:tabs>
        <w:ind w:left="360" w:hanging="360"/>
      </w:pPr>
      <w:rPr>
        <w:sz w:val="20"/>
        <w:szCs w:val="20"/>
      </w:rPr>
    </w:lvl>
  </w:abstractNum>
  <w:abstractNum w:abstractNumId="22">
    <w:nsid w:val="5B0D5182"/>
    <w:multiLevelType w:val="hybridMultilevel"/>
    <w:tmpl w:val="B9C2E090"/>
    <w:lvl w:ilvl="0" w:tplc="5C80106C">
      <w:start w:val="1"/>
      <w:numFmt w:val="bullet"/>
      <w:lvlText w:val=""/>
      <w:lvlJc w:val="left"/>
      <w:pPr>
        <w:ind w:left="720" w:hanging="360"/>
      </w:pPr>
      <w:rPr>
        <w:rFonts w:ascii="Symbol" w:hAnsi="Symbol" w:hint="default"/>
      </w:rPr>
    </w:lvl>
    <w:lvl w:ilvl="1" w:tplc="6E5C1FAA" w:tentative="1">
      <w:start w:val="1"/>
      <w:numFmt w:val="bullet"/>
      <w:lvlText w:val="o"/>
      <w:lvlJc w:val="left"/>
      <w:pPr>
        <w:ind w:left="1440" w:hanging="360"/>
      </w:pPr>
      <w:rPr>
        <w:rFonts w:ascii="Courier New" w:hAnsi="Courier New" w:cs="Courier New" w:hint="default"/>
      </w:rPr>
    </w:lvl>
    <w:lvl w:ilvl="2" w:tplc="22D0C66E" w:tentative="1">
      <w:start w:val="1"/>
      <w:numFmt w:val="bullet"/>
      <w:lvlText w:val=""/>
      <w:lvlJc w:val="left"/>
      <w:pPr>
        <w:ind w:left="2160" w:hanging="360"/>
      </w:pPr>
      <w:rPr>
        <w:rFonts w:ascii="Wingdings" w:hAnsi="Wingdings" w:hint="default"/>
      </w:rPr>
    </w:lvl>
    <w:lvl w:ilvl="3" w:tplc="E9CE4C42" w:tentative="1">
      <w:start w:val="1"/>
      <w:numFmt w:val="bullet"/>
      <w:lvlText w:val=""/>
      <w:lvlJc w:val="left"/>
      <w:pPr>
        <w:ind w:left="2880" w:hanging="360"/>
      </w:pPr>
      <w:rPr>
        <w:rFonts w:ascii="Symbol" w:hAnsi="Symbol" w:hint="default"/>
      </w:rPr>
    </w:lvl>
    <w:lvl w:ilvl="4" w:tplc="0E6A5B7C" w:tentative="1">
      <w:start w:val="1"/>
      <w:numFmt w:val="bullet"/>
      <w:lvlText w:val="o"/>
      <w:lvlJc w:val="left"/>
      <w:pPr>
        <w:ind w:left="3600" w:hanging="360"/>
      </w:pPr>
      <w:rPr>
        <w:rFonts w:ascii="Courier New" w:hAnsi="Courier New" w:cs="Courier New" w:hint="default"/>
      </w:rPr>
    </w:lvl>
    <w:lvl w:ilvl="5" w:tplc="158C0E26" w:tentative="1">
      <w:start w:val="1"/>
      <w:numFmt w:val="bullet"/>
      <w:lvlText w:val=""/>
      <w:lvlJc w:val="left"/>
      <w:pPr>
        <w:ind w:left="4320" w:hanging="360"/>
      </w:pPr>
      <w:rPr>
        <w:rFonts w:ascii="Wingdings" w:hAnsi="Wingdings" w:hint="default"/>
      </w:rPr>
    </w:lvl>
    <w:lvl w:ilvl="6" w:tplc="125A6016" w:tentative="1">
      <w:start w:val="1"/>
      <w:numFmt w:val="bullet"/>
      <w:lvlText w:val=""/>
      <w:lvlJc w:val="left"/>
      <w:pPr>
        <w:ind w:left="5040" w:hanging="360"/>
      </w:pPr>
      <w:rPr>
        <w:rFonts w:ascii="Symbol" w:hAnsi="Symbol" w:hint="default"/>
      </w:rPr>
    </w:lvl>
    <w:lvl w:ilvl="7" w:tplc="7FF422EA" w:tentative="1">
      <w:start w:val="1"/>
      <w:numFmt w:val="bullet"/>
      <w:lvlText w:val="o"/>
      <w:lvlJc w:val="left"/>
      <w:pPr>
        <w:ind w:left="5760" w:hanging="360"/>
      </w:pPr>
      <w:rPr>
        <w:rFonts w:ascii="Courier New" w:hAnsi="Courier New" w:cs="Courier New" w:hint="default"/>
      </w:rPr>
    </w:lvl>
    <w:lvl w:ilvl="8" w:tplc="E0360C6E" w:tentative="1">
      <w:start w:val="1"/>
      <w:numFmt w:val="bullet"/>
      <w:lvlText w:val=""/>
      <w:lvlJc w:val="left"/>
      <w:pPr>
        <w:ind w:left="6480" w:hanging="360"/>
      </w:pPr>
      <w:rPr>
        <w:rFonts w:ascii="Wingdings" w:hAnsi="Wingdings" w:hint="default"/>
      </w:rPr>
    </w:lvl>
  </w:abstractNum>
  <w:abstractNum w:abstractNumId="23">
    <w:nsid w:val="5EF63FB8"/>
    <w:multiLevelType w:val="hybridMultilevel"/>
    <w:tmpl w:val="8E6AFAE6"/>
    <w:lvl w:ilvl="0" w:tplc="F982B2CE">
      <w:start w:val="1"/>
      <w:numFmt w:val="decimal"/>
      <w:lvlText w:val="%1."/>
      <w:lvlJc w:val="left"/>
      <w:pPr>
        <w:ind w:left="1080" w:hanging="360"/>
      </w:pPr>
      <w:rPr>
        <w:rFonts w:hint="default"/>
      </w:rPr>
    </w:lvl>
    <w:lvl w:ilvl="1" w:tplc="40B0EEC8" w:tentative="1">
      <w:start w:val="1"/>
      <w:numFmt w:val="lowerLetter"/>
      <w:lvlText w:val="%2."/>
      <w:lvlJc w:val="left"/>
      <w:pPr>
        <w:ind w:left="1800" w:hanging="360"/>
      </w:pPr>
    </w:lvl>
    <w:lvl w:ilvl="2" w:tplc="EFA07C2A" w:tentative="1">
      <w:start w:val="1"/>
      <w:numFmt w:val="lowerRoman"/>
      <w:lvlText w:val="%3."/>
      <w:lvlJc w:val="right"/>
      <w:pPr>
        <w:ind w:left="2520" w:hanging="180"/>
      </w:pPr>
    </w:lvl>
    <w:lvl w:ilvl="3" w:tplc="C17A110A" w:tentative="1">
      <w:start w:val="1"/>
      <w:numFmt w:val="decimal"/>
      <w:lvlText w:val="%4."/>
      <w:lvlJc w:val="left"/>
      <w:pPr>
        <w:ind w:left="3240" w:hanging="360"/>
      </w:pPr>
    </w:lvl>
    <w:lvl w:ilvl="4" w:tplc="241CC1E6" w:tentative="1">
      <w:start w:val="1"/>
      <w:numFmt w:val="lowerLetter"/>
      <w:lvlText w:val="%5."/>
      <w:lvlJc w:val="left"/>
      <w:pPr>
        <w:ind w:left="3960" w:hanging="360"/>
      </w:pPr>
    </w:lvl>
    <w:lvl w:ilvl="5" w:tplc="4A982F12" w:tentative="1">
      <w:start w:val="1"/>
      <w:numFmt w:val="lowerRoman"/>
      <w:lvlText w:val="%6."/>
      <w:lvlJc w:val="right"/>
      <w:pPr>
        <w:ind w:left="4680" w:hanging="180"/>
      </w:pPr>
    </w:lvl>
    <w:lvl w:ilvl="6" w:tplc="1BD2CE38" w:tentative="1">
      <w:start w:val="1"/>
      <w:numFmt w:val="decimal"/>
      <w:lvlText w:val="%7."/>
      <w:lvlJc w:val="left"/>
      <w:pPr>
        <w:ind w:left="5400" w:hanging="360"/>
      </w:pPr>
    </w:lvl>
    <w:lvl w:ilvl="7" w:tplc="F08A8424" w:tentative="1">
      <w:start w:val="1"/>
      <w:numFmt w:val="lowerLetter"/>
      <w:lvlText w:val="%8."/>
      <w:lvlJc w:val="left"/>
      <w:pPr>
        <w:ind w:left="6120" w:hanging="360"/>
      </w:pPr>
    </w:lvl>
    <w:lvl w:ilvl="8" w:tplc="C30E6C58" w:tentative="1">
      <w:start w:val="1"/>
      <w:numFmt w:val="lowerRoman"/>
      <w:lvlText w:val="%9."/>
      <w:lvlJc w:val="right"/>
      <w:pPr>
        <w:ind w:left="6840" w:hanging="180"/>
      </w:pPr>
    </w:lvl>
  </w:abstractNum>
  <w:abstractNum w:abstractNumId="24">
    <w:nsid w:val="667850C1"/>
    <w:multiLevelType w:val="hybridMultilevel"/>
    <w:tmpl w:val="23C24044"/>
    <w:lvl w:ilvl="0" w:tplc="34063518">
      <w:start w:val="6"/>
      <w:numFmt w:val="decimal"/>
      <w:lvlText w:val="%1."/>
      <w:lvlJc w:val="left"/>
      <w:pPr>
        <w:ind w:left="720" w:hanging="360"/>
      </w:pPr>
      <w:rPr>
        <w:rFonts w:hint="default"/>
      </w:rPr>
    </w:lvl>
    <w:lvl w:ilvl="1" w:tplc="58786CD6" w:tentative="1">
      <w:start w:val="1"/>
      <w:numFmt w:val="lowerLetter"/>
      <w:lvlText w:val="%2."/>
      <w:lvlJc w:val="left"/>
      <w:pPr>
        <w:ind w:left="1440" w:hanging="360"/>
      </w:pPr>
    </w:lvl>
    <w:lvl w:ilvl="2" w:tplc="C2E6906A" w:tentative="1">
      <w:start w:val="1"/>
      <w:numFmt w:val="lowerRoman"/>
      <w:lvlText w:val="%3."/>
      <w:lvlJc w:val="right"/>
      <w:pPr>
        <w:ind w:left="2160" w:hanging="180"/>
      </w:pPr>
    </w:lvl>
    <w:lvl w:ilvl="3" w:tplc="C858917A" w:tentative="1">
      <w:start w:val="1"/>
      <w:numFmt w:val="decimal"/>
      <w:lvlText w:val="%4."/>
      <w:lvlJc w:val="left"/>
      <w:pPr>
        <w:ind w:left="2880" w:hanging="360"/>
      </w:pPr>
    </w:lvl>
    <w:lvl w:ilvl="4" w:tplc="A31AC9C8" w:tentative="1">
      <w:start w:val="1"/>
      <w:numFmt w:val="lowerLetter"/>
      <w:lvlText w:val="%5."/>
      <w:lvlJc w:val="left"/>
      <w:pPr>
        <w:ind w:left="3600" w:hanging="360"/>
      </w:pPr>
    </w:lvl>
    <w:lvl w:ilvl="5" w:tplc="9FCCBE5E" w:tentative="1">
      <w:start w:val="1"/>
      <w:numFmt w:val="lowerRoman"/>
      <w:lvlText w:val="%6."/>
      <w:lvlJc w:val="right"/>
      <w:pPr>
        <w:ind w:left="4320" w:hanging="180"/>
      </w:pPr>
    </w:lvl>
    <w:lvl w:ilvl="6" w:tplc="BF641904" w:tentative="1">
      <w:start w:val="1"/>
      <w:numFmt w:val="decimal"/>
      <w:lvlText w:val="%7."/>
      <w:lvlJc w:val="left"/>
      <w:pPr>
        <w:ind w:left="5040" w:hanging="360"/>
      </w:pPr>
    </w:lvl>
    <w:lvl w:ilvl="7" w:tplc="3120214A" w:tentative="1">
      <w:start w:val="1"/>
      <w:numFmt w:val="lowerLetter"/>
      <w:lvlText w:val="%8."/>
      <w:lvlJc w:val="left"/>
      <w:pPr>
        <w:ind w:left="5760" w:hanging="360"/>
      </w:pPr>
    </w:lvl>
    <w:lvl w:ilvl="8" w:tplc="724A17D8" w:tentative="1">
      <w:start w:val="1"/>
      <w:numFmt w:val="lowerRoman"/>
      <w:lvlText w:val="%9."/>
      <w:lvlJc w:val="right"/>
      <w:pPr>
        <w:ind w:left="6480" w:hanging="180"/>
      </w:pPr>
    </w:lvl>
  </w:abstractNum>
  <w:abstractNum w:abstractNumId="25">
    <w:nsid w:val="6D121B03"/>
    <w:multiLevelType w:val="hybridMultilevel"/>
    <w:tmpl w:val="0986AAA8"/>
    <w:lvl w:ilvl="0" w:tplc="80105894">
      <w:start w:val="1"/>
      <w:numFmt w:val="decimal"/>
      <w:lvlText w:val="%1."/>
      <w:lvlJc w:val="left"/>
      <w:pPr>
        <w:ind w:left="720" w:hanging="360"/>
      </w:pPr>
      <w:rPr>
        <w:rFonts w:hint="default"/>
      </w:rPr>
    </w:lvl>
    <w:lvl w:ilvl="1" w:tplc="A87C0944" w:tentative="1">
      <w:start w:val="1"/>
      <w:numFmt w:val="lowerLetter"/>
      <w:lvlText w:val="%2."/>
      <w:lvlJc w:val="left"/>
      <w:pPr>
        <w:ind w:left="1440" w:hanging="360"/>
      </w:pPr>
    </w:lvl>
    <w:lvl w:ilvl="2" w:tplc="E04C7D14" w:tentative="1">
      <w:start w:val="1"/>
      <w:numFmt w:val="lowerRoman"/>
      <w:lvlText w:val="%3."/>
      <w:lvlJc w:val="right"/>
      <w:pPr>
        <w:ind w:left="2160" w:hanging="180"/>
      </w:pPr>
    </w:lvl>
    <w:lvl w:ilvl="3" w:tplc="CA1ACBA4" w:tentative="1">
      <w:start w:val="1"/>
      <w:numFmt w:val="decimal"/>
      <w:lvlText w:val="%4."/>
      <w:lvlJc w:val="left"/>
      <w:pPr>
        <w:ind w:left="2880" w:hanging="360"/>
      </w:pPr>
    </w:lvl>
    <w:lvl w:ilvl="4" w:tplc="E75C621A" w:tentative="1">
      <w:start w:val="1"/>
      <w:numFmt w:val="lowerLetter"/>
      <w:lvlText w:val="%5."/>
      <w:lvlJc w:val="left"/>
      <w:pPr>
        <w:ind w:left="3600" w:hanging="360"/>
      </w:pPr>
    </w:lvl>
    <w:lvl w:ilvl="5" w:tplc="F5A6612A" w:tentative="1">
      <w:start w:val="1"/>
      <w:numFmt w:val="lowerRoman"/>
      <w:lvlText w:val="%6."/>
      <w:lvlJc w:val="right"/>
      <w:pPr>
        <w:ind w:left="4320" w:hanging="180"/>
      </w:pPr>
    </w:lvl>
    <w:lvl w:ilvl="6" w:tplc="178214DC" w:tentative="1">
      <w:start w:val="1"/>
      <w:numFmt w:val="decimal"/>
      <w:lvlText w:val="%7."/>
      <w:lvlJc w:val="left"/>
      <w:pPr>
        <w:ind w:left="5040" w:hanging="360"/>
      </w:pPr>
    </w:lvl>
    <w:lvl w:ilvl="7" w:tplc="9F283F68" w:tentative="1">
      <w:start w:val="1"/>
      <w:numFmt w:val="lowerLetter"/>
      <w:lvlText w:val="%8."/>
      <w:lvlJc w:val="left"/>
      <w:pPr>
        <w:ind w:left="5760" w:hanging="360"/>
      </w:pPr>
    </w:lvl>
    <w:lvl w:ilvl="8" w:tplc="08E48202" w:tentative="1">
      <w:start w:val="1"/>
      <w:numFmt w:val="lowerRoman"/>
      <w:lvlText w:val="%9."/>
      <w:lvlJc w:val="right"/>
      <w:pPr>
        <w:ind w:left="6480" w:hanging="180"/>
      </w:pPr>
    </w:lvl>
  </w:abstractNum>
  <w:abstractNum w:abstractNumId="26">
    <w:nsid w:val="78162689"/>
    <w:multiLevelType w:val="hybridMultilevel"/>
    <w:tmpl w:val="CB3C7BE6"/>
    <w:lvl w:ilvl="0" w:tplc="D9A0730A">
      <w:numFmt w:val="bullet"/>
      <w:lvlText w:val="-"/>
      <w:lvlJc w:val="left"/>
      <w:pPr>
        <w:ind w:left="720" w:hanging="360"/>
      </w:pPr>
      <w:rPr>
        <w:rFonts w:ascii="Calibri" w:eastAsia="Calibri" w:hAnsi="Calibri" w:cs="Times New Roman" w:hint="default"/>
      </w:rPr>
    </w:lvl>
    <w:lvl w:ilvl="1" w:tplc="A64C4BA8">
      <w:start w:val="1"/>
      <w:numFmt w:val="bullet"/>
      <w:lvlText w:val="o"/>
      <w:lvlJc w:val="left"/>
      <w:pPr>
        <w:ind w:left="1440" w:hanging="360"/>
      </w:pPr>
      <w:rPr>
        <w:rFonts w:ascii="Courier New" w:hAnsi="Courier New" w:cs="Courier New" w:hint="default"/>
      </w:rPr>
    </w:lvl>
    <w:lvl w:ilvl="2" w:tplc="E0FEEC9E">
      <w:start w:val="1"/>
      <w:numFmt w:val="bullet"/>
      <w:lvlText w:val=""/>
      <w:lvlJc w:val="left"/>
      <w:pPr>
        <w:ind w:left="2160" w:hanging="360"/>
      </w:pPr>
      <w:rPr>
        <w:rFonts w:ascii="Wingdings" w:hAnsi="Wingdings" w:hint="default"/>
      </w:rPr>
    </w:lvl>
    <w:lvl w:ilvl="3" w:tplc="F9968866">
      <w:start w:val="1"/>
      <w:numFmt w:val="bullet"/>
      <w:lvlText w:val=""/>
      <w:lvlJc w:val="left"/>
      <w:pPr>
        <w:ind w:left="2880" w:hanging="360"/>
      </w:pPr>
      <w:rPr>
        <w:rFonts w:ascii="Symbol" w:hAnsi="Symbol" w:hint="default"/>
      </w:rPr>
    </w:lvl>
    <w:lvl w:ilvl="4" w:tplc="2F263AA4">
      <w:start w:val="1"/>
      <w:numFmt w:val="bullet"/>
      <w:lvlText w:val="o"/>
      <w:lvlJc w:val="left"/>
      <w:pPr>
        <w:ind w:left="3600" w:hanging="360"/>
      </w:pPr>
      <w:rPr>
        <w:rFonts w:ascii="Courier New" w:hAnsi="Courier New" w:cs="Courier New" w:hint="default"/>
      </w:rPr>
    </w:lvl>
    <w:lvl w:ilvl="5" w:tplc="328A3D58">
      <w:start w:val="1"/>
      <w:numFmt w:val="bullet"/>
      <w:lvlText w:val=""/>
      <w:lvlJc w:val="left"/>
      <w:pPr>
        <w:ind w:left="4320" w:hanging="360"/>
      </w:pPr>
      <w:rPr>
        <w:rFonts w:ascii="Wingdings" w:hAnsi="Wingdings" w:hint="default"/>
      </w:rPr>
    </w:lvl>
    <w:lvl w:ilvl="6" w:tplc="C3C85654">
      <w:start w:val="1"/>
      <w:numFmt w:val="bullet"/>
      <w:lvlText w:val=""/>
      <w:lvlJc w:val="left"/>
      <w:pPr>
        <w:ind w:left="5040" w:hanging="360"/>
      </w:pPr>
      <w:rPr>
        <w:rFonts w:ascii="Symbol" w:hAnsi="Symbol" w:hint="default"/>
      </w:rPr>
    </w:lvl>
    <w:lvl w:ilvl="7" w:tplc="58180498">
      <w:start w:val="1"/>
      <w:numFmt w:val="bullet"/>
      <w:lvlText w:val="o"/>
      <w:lvlJc w:val="left"/>
      <w:pPr>
        <w:ind w:left="5760" w:hanging="360"/>
      </w:pPr>
      <w:rPr>
        <w:rFonts w:ascii="Courier New" w:hAnsi="Courier New" w:cs="Courier New" w:hint="default"/>
      </w:rPr>
    </w:lvl>
    <w:lvl w:ilvl="8" w:tplc="ACFA5EB0">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6"/>
  </w:num>
  <w:num w:numId="13">
    <w:abstractNumId w:val="2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6"/>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4"/>
  </w:num>
  <w:num w:numId="20">
    <w:abstractNumId w:val="23"/>
  </w:num>
  <w:num w:numId="21">
    <w:abstractNumId w:val="25"/>
  </w:num>
  <w:num w:numId="22">
    <w:abstractNumId w:val="11"/>
  </w:num>
  <w:num w:numId="23">
    <w:abstractNumId w:val="18"/>
  </w:num>
  <w:num w:numId="24">
    <w:abstractNumId w:val="22"/>
  </w:num>
  <w:num w:numId="25">
    <w:abstractNumId w:val="15"/>
  </w:num>
  <w:num w:numId="26">
    <w:abstractNumId w:val="2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210"/>
    <w:rsid w:val="00005311"/>
    <w:rsid w:val="000505E7"/>
    <w:rsid w:val="00093C03"/>
    <w:rsid w:val="000B0330"/>
    <w:rsid w:val="000B6462"/>
    <w:rsid w:val="001106ED"/>
    <w:rsid w:val="00111AF9"/>
    <w:rsid w:val="001167F5"/>
    <w:rsid w:val="00136494"/>
    <w:rsid w:val="001465A9"/>
    <w:rsid w:val="001667FE"/>
    <w:rsid w:val="00187430"/>
    <w:rsid w:val="0021556E"/>
    <w:rsid w:val="00256811"/>
    <w:rsid w:val="00263210"/>
    <w:rsid w:val="002A45E1"/>
    <w:rsid w:val="002C3A63"/>
    <w:rsid w:val="003226AE"/>
    <w:rsid w:val="00343194"/>
    <w:rsid w:val="00360A9F"/>
    <w:rsid w:val="00390D9F"/>
    <w:rsid w:val="003A58EF"/>
    <w:rsid w:val="003B411C"/>
    <w:rsid w:val="0041260C"/>
    <w:rsid w:val="004467B6"/>
    <w:rsid w:val="004507FC"/>
    <w:rsid w:val="004B0842"/>
    <w:rsid w:val="005658CD"/>
    <w:rsid w:val="005A6E76"/>
    <w:rsid w:val="005B6914"/>
    <w:rsid w:val="005F1AF8"/>
    <w:rsid w:val="0061034B"/>
    <w:rsid w:val="00612D5A"/>
    <w:rsid w:val="00620FBA"/>
    <w:rsid w:val="006B0591"/>
    <w:rsid w:val="006B0E5B"/>
    <w:rsid w:val="00712206"/>
    <w:rsid w:val="0075098F"/>
    <w:rsid w:val="00754A76"/>
    <w:rsid w:val="00766DDB"/>
    <w:rsid w:val="00772324"/>
    <w:rsid w:val="0077425B"/>
    <w:rsid w:val="00776D7E"/>
    <w:rsid w:val="007E605A"/>
    <w:rsid w:val="00815277"/>
    <w:rsid w:val="0083547D"/>
    <w:rsid w:val="00851187"/>
    <w:rsid w:val="008524F6"/>
    <w:rsid w:val="0087224C"/>
    <w:rsid w:val="00896115"/>
    <w:rsid w:val="008A2D0C"/>
    <w:rsid w:val="008C21A1"/>
    <w:rsid w:val="0097297F"/>
    <w:rsid w:val="009772B8"/>
    <w:rsid w:val="009D5E73"/>
    <w:rsid w:val="00A34EAC"/>
    <w:rsid w:val="00AD2050"/>
    <w:rsid w:val="00B02506"/>
    <w:rsid w:val="00B20885"/>
    <w:rsid w:val="00B412FA"/>
    <w:rsid w:val="00B531D4"/>
    <w:rsid w:val="00B85C70"/>
    <w:rsid w:val="00B908B9"/>
    <w:rsid w:val="00BF6701"/>
    <w:rsid w:val="00C13F15"/>
    <w:rsid w:val="00C16D05"/>
    <w:rsid w:val="00C5036E"/>
    <w:rsid w:val="00C643B1"/>
    <w:rsid w:val="00C73579"/>
    <w:rsid w:val="00CF324D"/>
    <w:rsid w:val="00D01C9E"/>
    <w:rsid w:val="00D10267"/>
    <w:rsid w:val="00D124E4"/>
    <w:rsid w:val="00D13329"/>
    <w:rsid w:val="00D13CBD"/>
    <w:rsid w:val="00D352A2"/>
    <w:rsid w:val="00D51BAA"/>
    <w:rsid w:val="00DB6FE1"/>
    <w:rsid w:val="00DC7F4F"/>
    <w:rsid w:val="00DD2EE6"/>
    <w:rsid w:val="00DF60BB"/>
    <w:rsid w:val="00E43D65"/>
    <w:rsid w:val="00E62BDF"/>
    <w:rsid w:val="00E90076"/>
    <w:rsid w:val="00E93774"/>
    <w:rsid w:val="00EA243D"/>
    <w:rsid w:val="00ED5A1C"/>
    <w:rsid w:val="00F20203"/>
    <w:rsid w:val="00F66068"/>
    <w:rsid w:val="00F712AC"/>
    <w:rsid w:val="00FC3C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63210"/>
    <w:pPr>
      <w:keepNext/>
      <w:spacing w:after="0" w:line="240" w:lineRule="auto"/>
      <w:outlineLvl w:val="0"/>
    </w:pPr>
    <w:rPr>
      <w:rFonts w:ascii="Times New Roman" w:eastAsia="Times New Roman" w:hAnsi="Times New Roman" w:cs="Times New Roman"/>
      <w:sz w:val="28"/>
      <w:szCs w:val="24"/>
    </w:rPr>
  </w:style>
  <w:style w:type="paragraph" w:styleId="Heading2">
    <w:name w:val="heading 2"/>
    <w:basedOn w:val="Normal"/>
    <w:next w:val="Normal"/>
    <w:link w:val="Heading2Char"/>
    <w:unhideWhenUsed/>
    <w:qFormat/>
    <w:rsid w:val="00263210"/>
    <w:pPr>
      <w:keepNext/>
      <w:keepLines/>
      <w:widowControl w:val="0"/>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63210"/>
    <w:pPr>
      <w:keepNext/>
      <w:keepLines/>
      <w:widowControl w:val="0"/>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63210"/>
    <w:pPr>
      <w:keepNext/>
      <w:keepLines/>
      <w:widowControl w:val="0"/>
      <w:spacing w:before="40" w:after="0" w:line="276" w:lineRule="auto"/>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nhideWhenUsed/>
    <w:qFormat/>
    <w:rsid w:val="00263210"/>
    <w:pPr>
      <w:keepNext/>
      <w:keepLines/>
      <w:widowControl w:val="0"/>
      <w:spacing w:before="40" w:after="0" w:line="276" w:lineRule="auto"/>
      <w:outlineLvl w:val="5"/>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uiPriority w:val="9"/>
    <w:unhideWhenUsed/>
    <w:qFormat/>
    <w:rsid w:val="00263210"/>
    <w:pPr>
      <w:keepNext/>
      <w:keepLines/>
      <w:widowControl w:val="0"/>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263210"/>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2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263210"/>
  </w:style>
  <w:style w:type="paragraph" w:styleId="Footer">
    <w:name w:val="footer"/>
    <w:basedOn w:val="Normal"/>
    <w:link w:val="FooterChar"/>
    <w:uiPriority w:val="99"/>
    <w:unhideWhenUsed/>
    <w:rsid w:val="002632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63210"/>
  </w:style>
  <w:style w:type="table" w:styleId="TableGrid">
    <w:name w:val="Table Grid"/>
    <w:basedOn w:val="TableNormal"/>
    <w:uiPriority w:val="59"/>
    <w:rsid w:val="0026321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63210"/>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26321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6321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63210"/>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rsid w:val="00263210"/>
    <w:rPr>
      <w:rFonts w:asciiTheme="majorHAnsi" w:eastAsiaTheme="majorEastAsia" w:hAnsiTheme="majorHAnsi" w:cstheme="majorBidi"/>
      <w:color w:val="1F4D78" w:themeColor="accent1" w:themeShade="7F"/>
    </w:rPr>
  </w:style>
  <w:style w:type="character" w:customStyle="1" w:styleId="Heading8Char">
    <w:name w:val="Heading 8 Char"/>
    <w:basedOn w:val="DefaultParagraphFont"/>
    <w:link w:val="Heading8"/>
    <w:uiPriority w:val="9"/>
    <w:rsid w:val="0026321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263210"/>
    <w:rPr>
      <w:rFonts w:ascii="Arial" w:eastAsia="Times New Roman" w:hAnsi="Arial" w:cs="Arial"/>
    </w:rPr>
  </w:style>
  <w:style w:type="numbering" w:customStyle="1" w:styleId="NoList1">
    <w:name w:val="No List1"/>
    <w:next w:val="NoList"/>
    <w:uiPriority w:val="99"/>
    <w:semiHidden/>
    <w:unhideWhenUsed/>
    <w:rsid w:val="00263210"/>
  </w:style>
  <w:style w:type="character" w:customStyle="1" w:styleId="body1">
    <w:name w:val="body1"/>
    <w:rsid w:val="00263210"/>
    <w:rPr>
      <w:rFonts w:ascii="Verdana" w:hAnsi="Verdana" w:hint="default"/>
      <w:color w:val="000000"/>
      <w:sz w:val="14"/>
      <w:szCs w:val="14"/>
    </w:rPr>
  </w:style>
  <w:style w:type="character" w:styleId="Hyperlink">
    <w:name w:val="Hyperlink"/>
    <w:uiPriority w:val="99"/>
    <w:unhideWhenUsed/>
    <w:rsid w:val="00263210"/>
    <w:rPr>
      <w:color w:val="0000FF"/>
      <w:u w:val="single"/>
    </w:rPr>
  </w:style>
  <w:style w:type="paragraph" w:styleId="PlainText">
    <w:name w:val="Plain Text"/>
    <w:basedOn w:val="Normal"/>
    <w:link w:val="PlainTextChar"/>
    <w:uiPriority w:val="99"/>
    <w:semiHidden/>
    <w:unhideWhenUsed/>
    <w:rsid w:val="0026321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263210"/>
    <w:rPr>
      <w:rFonts w:ascii="Calibri" w:eastAsia="Calibri" w:hAnsi="Calibri" w:cs="Times New Roman"/>
      <w:szCs w:val="21"/>
    </w:rPr>
  </w:style>
  <w:style w:type="paragraph" w:styleId="BalloonText">
    <w:name w:val="Balloon Text"/>
    <w:basedOn w:val="Normal"/>
    <w:link w:val="BalloonTextChar"/>
    <w:semiHidden/>
    <w:unhideWhenUsed/>
    <w:rsid w:val="00263210"/>
    <w:pPr>
      <w:widowControl w:val="0"/>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semiHidden/>
    <w:rsid w:val="00263210"/>
    <w:rPr>
      <w:rFonts w:ascii="Tahoma" w:eastAsia="Calibri" w:hAnsi="Tahoma" w:cs="Tahoma"/>
      <w:sz w:val="16"/>
      <w:szCs w:val="16"/>
    </w:rPr>
  </w:style>
  <w:style w:type="paragraph" w:styleId="ListParagraph">
    <w:name w:val="List Paragraph"/>
    <w:basedOn w:val="Normal"/>
    <w:uiPriority w:val="34"/>
    <w:qFormat/>
    <w:rsid w:val="00263210"/>
    <w:pPr>
      <w:widowControl w:val="0"/>
      <w:spacing w:after="200" w:line="276" w:lineRule="auto"/>
      <w:ind w:left="720"/>
      <w:contextualSpacing/>
    </w:pPr>
    <w:rPr>
      <w:rFonts w:ascii="Calibri" w:eastAsia="Calibri" w:hAnsi="Calibri" w:cs="Times New Roman"/>
    </w:rPr>
  </w:style>
  <w:style w:type="paragraph" w:styleId="NoSpacing">
    <w:name w:val="No Spacing"/>
    <w:qFormat/>
    <w:rsid w:val="00263210"/>
    <w:pPr>
      <w:spacing w:after="0" w:line="240" w:lineRule="auto"/>
    </w:pPr>
    <w:rPr>
      <w:rFonts w:ascii="Calibri" w:eastAsia="Calibri" w:hAnsi="Calibri" w:cs="Times New Roman"/>
    </w:rPr>
  </w:style>
  <w:style w:type="character" w:customStyle="1" w:styleId="highlight">
    <w:name w:val="highlight"/>
    <w:basedOn w:val="DefaultParagraphFont"/>
    <w:rsid w:val="00263210"/>
  </w:style>
  <w:style w:type="paragraph" w:customStyle="1" w:styleId="rinda1">
    <w:name w:val="rinda1"/>
    <w:basedOn w:val="Normal"/>
    <w:rsid w:val="00263210"/>
    <w:pPr>
      <w:numPr>
        <w:numId w:val="12"/>
      </w:numPr>
      <w:spacing w:after="0" w:line="240" w:lineRule="auto"/>
    </w:pPr>
    <w:rPr>
      <w:rFonts w:ascii="Times New Roman" w:eastAsia="Times New Roman" w:hAnsi="Times New Roman" w:cs="Times New Roman"/>
      <w:sz w:val="24"/>
      <w:szCs w:val="20"/>
      <w:lang w:val="ru-RU"/>
    </w:rPr>
  </w:style>
  <w:style w:type="paragraph" w:styleId="BodyText2">
    <w:name w:val="Body Text 2"/>
    <w:basedOn w:val="Normal"/>
    <w:link w:val="BodyText2Char"/>
    <w:rsid w:val="00263210"/>
    <w:pPr>
      <w:spacing w:after="120" w:line="480" w:lineRule="auto"/>
    </w:pPr>
    <w:rPr>
      <w:rFonts w:ascii="Times New Roman" w:eastAsia="Times New Roman" w:hAnsi="Times New Roman" w:cs="Times New Roman"/>
      <w:sz w:val="28"/>
      <w:szCs w:val="20"/>
    </w:rPr>
  </w:style>
  <w:style w:type="character" w:customStyle="1" w:styleId="BodyText2Char">
    <w:name w:val="Body Text 2 Char"/>
    <w:basedOn w:val="DefaultParagraphFont"/>
    <w:link w:val="BodyText2"/>
    <w:rsid w:val="00263210"/>
    <w:rPr>
      <w:rFonts w:ascii="Times New Roman" w:eastAsia="Times New Roman" w:hAnsi="Times New Roman" w:cs="Times New Roman"/>
      <w:sz w:val="28"/>
      <w:szCs w:val="20"/>
    </w:rPr>
  </w:style>
  <w:style w:type="character" w:styleId="CommentReference">
    <w:name w:val="annotation reference"/>
    <w:basedOn w:val="DefaultParagraphFont"/>
    <w:uiPriority w:val="99"/>
    <w:semiHidden/>
    <w:unhideWhenUsed/>
    <w:rsid w:val="00263210"/>
    <w:rPr>
      <w:sz w:val="16"/>
      <w:szCs w:val="16"/>
    </w:rPr>
  </w:style>
  <w:style w:type="paragraph" w:styleId="CommentText">
    <w:name w:val="annotation text"/>
    <w:basedOn w:val="Normal"/>
    <w:link w:val="CommentTextChar"/>
    <w:uiPriority w:val="99"/>
    <w:unhideWhenUsed/>
    <w:rsid w:val="00263210"/>
    <w:pPr>
      <w:widowControl w:val="0"/>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26321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63210"/>
    <w:rPr>
      <w:b/>
      <w:bCs/>
    </w:rPr>
  </w:style>
  <w:style w:type="character" w:customStyle="1" w:styleId="CommentSubjectChar">
    <w:name w:val="Comment Subject Char"/>
    <w:basedOn w:val="CommentTextChar"/>
    <w:link w:val="CommentSubject"/>
    <w:uiPriority w:val="99"/>
    <w:semiHidden/>
    <w:rsid w:val="00263210"/>
    <w:rPr>
      <w:rFonts w:ascii="Calibri" w:eastAsia="Calibri" w:hAnsi="Calibri" w:cs="Times New Roman"/>
      <w:b/>
      <w:bCs/>
      <w:sz w:val="20"/>
      <w:szCs w:val="20"/>
    </w:rPr>
  </w:style>
  <w:style w:type="character" w:customStyle="1" w:styleId="t3">
    <w:name w:val="t3"/>
    <w:basedOn w:val="DefaultParagraphFont"/>
    <w:rsid w:val="00263210"/>
  </w:style>
  <w:style w:type="character" w:customStyle="1" w:styleId="fwn">
    <w:name w:val="fwn"/>
    <w:basedOn w:val="DefaultParagraphFont"/>
    <w:rsid w:val="00263210"/>
  </w:style>
  <w:style w:type="paragraph" w:styleId="Revision">
    <w:name w:val="Revision"/>
    <w:hidden/>
    <w:uiPriority w:val="99"/>
    <w:semiHidden/>
    <w:rsid w:val="0026321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63210"/>
    <w:pPr>
      <w:keepNext/>
      <w:spacing w:after="0" w:line="240" w:lineRule="auto"/>
      <w:outlineLvl w:val="0"/>
    </w:pPr>
    <w:rPr>
      <w:rFonts w:ascii="Times New Roman" w:eastAsia="Times New Roman" w:hAnsi="Times New Roman" w:cs="Times New Roman"/>
      <w:sz w:val="28"/>
      <w:szCs w:val="24"/>
    </w:rPr>
  </w:style>
  <w:style w:type="paragraph" w:styleId="Heading2">
    <w:name w:val="heading 2"/>
    <w:basedOn w:val="Normal"/>
    <w:next w:val="Normal"/>
    <w:link w:val="Heading2Char"/>
    <w:unhideWhenUsed/>
    <w:qFormat/>
    <w:rsid w:val="00263210"/>
    <w:pPr>
      <w:keepNext/>
      <w:keepLines/>
      <w:widowControl w:val="0"/>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63210"/>
    <w:pPr>
      <w:keepNext/>
      <w:keepLines/>
      <w:widowControl w:val="0"/>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63210"/>
    <w:pPr>
      <w:keepNext/>
      <w:keepLines/>
      <w:widowControl w:val="0"/>
      <w:spacing w:before="40" w:after="0" w:line="276" w:lineRule="auto"/>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nhideWhenUsed/>
    <w:qFormat/>
    <w:rsid w:val="00263210"/>
    <w:pPr>
      <w:keepNext/>
      <w:keepLines/>
      <w:widowControl w:val="0"/>
      <w:spacing w:before="40" w:after="0" w:line="276" w:lineRule="auto"/>
      <w:outlineLvl w:val="5"/>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uiPriority w:val="9"/>
    <w:unhideWhenUsed/>
    <w:qFormat/>
    <w:rsid w:val="00263210"/>
    <w:pPr>
      <w:keepNext/>
      <w:keepLines/>
      <w:widowControl w:val="0"/>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263210"/>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2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263210"/>
  </w:style>
  <w:style w:type="paragraph" w:styleId="Footer">
    <w:name w:val="footer"/>
    <w:basedOn w:val="Normal"/>
    <w:link w:val="FooterChar"/>
    <w:uiPriority w:val="99"/>
    <w:unhideWhenUsed/>
    <w:rsid w:val="002632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63210"/>
  </w:style>
  <w:style w:type="table" w:styleId="TableGrid">
    <w:name w:val="Table Grid"/>
    <w:basedOn w:val="TableNormal"/>
    <w:uiPriority w:val="59"/>
    <w:rsid w:val="0026321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63210"/>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26321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6321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63210"/>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rsid w:val="00263210"/>
    <w:rPr>
      <w:rFonts w:asciiTheme="majorHAnsi" w:eastAsiaTheme="majorEastAsia" w:hAnsiTheme="majorHAnsi" w:cstheme="majorBidi"/>
      <w:color w:val="1F4D78" w:themeColor="accent1" w:themeShade="7F"/>
    </w:rPr>
  </w:style>
  <w:style w:type="character" w:customStyle="1" w:styleId="Heading8Char">
    <w:name w:val="Heading 8 Char"/>
    <w:basedOn w:val="DefaultParagraphFont"/>
    <w:link w:val="Heading8"/>
    <w:uiPriority w:val="9"/>
    <w:rsid w:val="0026321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263210"/>
    <w:rPr>
      <w:rFonts w:ascii="Arial" w:eastAsia="Times New Roman" w:hAnsi="Arial" w:cs="Arial"/>
    </w:rPr>
  </w:style>
  <w:style w:type="numbering" w:customStyle="1" w:styleId="NoList1">
    <w:name w:val="No List1"/>
    <w:next w:val="NoList"/>
    <w:uiPriority w:val="99"/>
    <w:semiHidden/>
    <w:unhideWhenUsed/>
    <w:rsid w:val="00263210"/>
  </w:style>
  <w:style w:type="character" w:customStyle="1" w:styleId="body1">
    <w:name w:val="body1"/>
    <w:rsid w:val="00263210"/>
    <w:rPr>
      <w:rFonts w:ascii="Verdana" w:hAnsi="Verdana" w:hint="default"/>
      <w:color w:val="000000"/>
      <w:sz w:val="14"/>
      <w:szCs w:val="14"/>
    </w:rPr>
  </w:style>
  <w:style w:type="character" w:styleId="Hyperlink">
    <w:name w:val="Hyperlink"/>
    <w:uiPriority w:val="99"/>
    <w:unhideWhenUsed/>
    <w:rsid w:val="00263210"/>
    <w:rPr>
      <w:color w:val="0000FF"/>
      <w:u w:val="single"/>
    </w:rPr>
  </w:style>
  <w:style w:type="paragraph" w:styleId="PlainText">
    <w:name w:val="Plain Text"/>
    <w:basedOn w:val="Normal"/>
    <w:link w:val="PlainTextChar"/>
    <w:uiPriority w:val="99"/>
    <w:semiHidden/>
    <w:unhideWhenUsed/>
    <w:rsid w:val="0026321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263210"/>
    <w:rPr>
      <w:rFonts w:ascii="Calibri" w:eastAsia="Calibri" w:hAnsi="Calibri" w:cs="Times New Roman"/>
      <w:szCs w:val="21"/>
    </w:rPr>
  </w:style>
  <w:style w:type="paragraph" w:styleId="BalloonText">
    <w:name w:val="Balloon Text"/>
    <w:basedOn w:val="Normal"/>
    <w:link w:val="BalloonTextChar"/>
    <w:semiHidden/>
    <w:unhideWhenUsed/>
    <w:rsid w:val="00263210"/>
    <w:pPr>
      <w:widowControl w:val="0"/>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semiHidden/>
    <w:rsid w:val="00263210"/>
    <w:rPr>
      <w:rFonts w:ascii="Tahoma" w:eastAsia="Calibri" w:hAnsi="Tahoma" w:cs="Tahoma"/>
      <w:sz w:val="16"/>
      <w:szCs w:val="16"/>
    </w:rPr>
  </w:style>
  <w:style w:type="paragraph" w:styleId="ListParagraph">
    <w:name w:val="List Paragraph"/>
    <w:basedOn w:val="Normal"/>
    <w:uiPriority w:val="34"/>
    <w:qFormat/>
    <w:rsid w:val="00263210"/>
    <w:pPr>
      <w:widowControl w:val="0"/>
      <w:spacing w:after="200" w:line="276" w:lineRule="auto"/>
      <w:ind w:left="720"/>
      <w:contextualSpacing/>
    </w:pPr>
    <w:rPr>
      <w:rFonts w:ascii="Calibri" w:eastAsia="Calibri" w:hAnsi="Calibri" w:cs="Times New Roman"/>
    </w:rPr>
  </w:style>
  <w:style w:type="paragraph" w:styleId="NoSpacing">
    <w:name w:val="No Spacing"/>
    <w:qFormat/>
    <w:rsid w:val="00263210"/>
    <w:pPr>
      <w:spacing w:after="0" w:line="240" w:lineRule="auto"/>
    </w:pPr>
    <w:rPr>
      <w:rFonts w:ascii="Calibri" w:eastAsia="Calibri" w:hAnsi="Calibri" w:cs="Times New Roman"/>
    </w:rPr>
  </w:style>
  <w:style w:type="character" w:customStyle="1" w:styleId="highlight">
    <w:name w:val="highlight"/>
    <w:basedOn w:val="DefaultParagraphFont"/>
    <w:rsid w:val="00263210"/>
  </w:style>
  <w:style w:type="paragraph" w:customStyle="1" w:styleId="rinda1">
    <w:name w:val="rinda1"/>
    <w:basedOn w:val="Normal"/>
    <w:rsid w:val="00263210"/>
    <w:pPr>
      <w:numPr>
        <w:numId w:val="12"/>
      </w:numPr>
      <w:spacing w:after="0" w:line="240" w:lineRule="auto"/>
    </w:pPr>
    <w:rPr>
      <w:rFonts w:ascii="Times New Roman" w:eastAsia="Times New Roman" w:hAnsi="Times New Roman" w:cs="Times New Roman"/>
      <w:sz w:val="24"/>
      <w:szCs w:val="20"/>
      <w:lang w:val="ru-RU"/>
    </w:rPr>
  </w:style>
  <w:style w:type="paragraph" w:styleId="BodyText2">
    <w:name w:val="Body Text 2"/>
    <w:basedOn w:val="Normal"/>
    <w:link w:val="BodyText2Char"/>
    <w:rsid w:val="00263210"/>
    <w:pPr>
      <w:spacing w:after="120" w:line="480" w:lineRule="auto"/>
    </w:pPr>
    <w:rPr>
      <w:rFonts w:ascii="Times New Roman" w:eastAsia="Times New Roman" w:hAnsi="Times New Roman" w:cs="Times New Roman"/>
      <w:sz w:val="28"/>
      <w:szCs w:val="20"/>
    </w:rPr>
  </w:style>
  <w:style w:type="character" w:customStyle="1" w:styleId="BodyText2Char">
    <w:name w:val="Body Text 2 Char"/>
    <w:basedOn w:val="DefaultParagraphFont"/>
    <w:link w:val="BodyText2"/>
    <w:rsid w:val="00263210"/>
    <w:rPr>
      <w:rFonts w:ascii="Times New Roman" w:eastAsia="Times New Roman" w:hAnsi="Times New Roman" w:cs="Times New Roman"/>
      <w:sz w:val="28"/>
      <w:szCs w:val="20"/>
    </w:rPr>
  </w:style>
  <w:style w:type="character" w:styleId="CommentReference">
    <w:name w:val="annotation reference"/>
    <w:basedOn w:val="DefaultParagraphFont"/>
    <w:uiPriority w:val="99"/>
    <w:semiHidden/>
    <w:unhideWhenUsed/>
    <w:rsid w:val="00263210"/>
    <w:rPr>
      <w:sz w:val="16"/>
      <w:szCs w:val="16"/>
    </w:rPr>
  </w:style>
  <w:style w:type="paragraph" w:styleId="CommentText">
    <w:name w:val="annotation text"/>
    <w:basedOn w:val="Normal"/>
    <w:link w:val="CommentTextChar"/>
    <w:uiPriority w:val="99"/>
    <w:unhideWhenUsed/>
    <w:rsid w:val="00263210"/>
    <w:pPr>
      <w:widowControl w:val="0"/>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26321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63210"/>
    <w:rPr>
      <w:b/>
      <w:bCs/>
    </w:rPr>
  </w:style>
  <w:style w:type="character" w:customStyle="1" w:styleId="CommentSubjectChar">
    <w:name w:val="Comment Subject Char"/>
    <w:basedOn w:val="CommentTextChar"/>
    <w:link w:val="CommentSubject"/>
    <w:uiPriority w:val="99"/>
    <w:semiHidden/>
    <w:rsid w:val="00263210"/>
    <w:rPr>
      <w:rFonts w:ascii="Calibri" w:eastAsia="Calibri" w:hAnsi="Calibri" w:cs="Times New Roman"/>
      <w:b/>
      <w:bCs/>
      <w:sz w:val="20"/>
      <w:szCs w:val="20"/>
    </w:rPr>
  </w:style>
  <w:style w:type="character" w:customStyle="1" w:styleId="t3">
    <w:name w:val="t3"/>
    <w:basedOn w:val="DefaultParagraphFont"/>
    <w:rsid w:val="00263210"/>
  </w:style>
  <w:style w:type="character" w:customStyle="1" w:styleId="fwn">
    <w:name w:val="fwn"/>
    <w:basedOn w:val="DefaultParagraphFont"/>
    <w:rsid w:val="00263210"/>
  </w:style>
  <w:style w:type="paragraph" w:styleId="Revision">
    <w:name w:val="Revision"/>
    <w:hidden/>
    <w:uiPriority w:val="99"/>
    <w:semiHidden/>
    <w:rsid w:val="0026321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81E9F-8A15-42A7-85E5-1B3CBF7AE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6900</Words>
  <Characters>3933</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Terinka</dc:creator>
  <cp:lastModifiedBy>Jana</cp:lastModifiedBy>
  <cp:revision>2</cp:revision>
  <dcterms:created xsi:type="dcterms:W3CDTF">2019-06-05T07:04:00Z</dcterms:created>
  <dcterms:modified xsi:type="dcterms:W3CDTF">2019-06-05T07:04:00Z</dcterms:modified>
</cp:coreProperties>
</file>