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25.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b/>
          <w:noProof/>
          <w:color w:val="414142"/>
          <w:sz w:val="24"/>
          <w:szCs w:val="24"/>
        </w:rPr>
        <w:t>Profesionālās izglītības programmas īstenošanai nepieciešamie personāla, finanšu un materiālie līdzekļi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522"/>
      </w:tblGrid>
      <w:tr w:rsidR="00EC66D9" w:rsidTr="00EC66D9">
        <w:trPr>
          <w:cantSplit/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Nr.p.k.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Materiālo līdzekļu nosaukums (pa veidiem)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iCs/>
                <w:noProof/>
              </w:rPr>
              <w:t>Daudzums</w:t>
            </w: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Tehnoloģiskās iekārtas un darba instrumenti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Materiāli, palīgmateriāli u.tml.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noProof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  <w:noProof/>
              </w:rPr>
            </w:pPr>
          </w:p>
        </w:tc>
      </w:tr>
    </w:tbl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pacing w:val="-8"/>
          <w:sz w:val="24"/>
          <w:szCs w:val="24"/>
        </w:rPr>
      </w:pPr>
    </w:p>
    <w:p w:rsidR="00EC66D9" w:rsidRPr="005A6E76" w:rsidRDefault="00EC66D9" w:rsidP="00EC66D9">
      <w:pPr>
        <w:spacing w:after="0" w:line="240" w:lineRule="auto"/>
        <w:rPr>
          <w:rFonts w:ascii="Times New Roman" w:eastAsia="Calibri" w:hAnsi="Times New Roman" w:cs="Times New Roman"/>
          <w:strike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tabs>
          <w:tab w:val="center" w:pos="4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300"/>
          <w:sz w:val="24"/>
          <w:szCs w:val="24"/>
        </w:rPr>
      </w:pPr>
    </w:p>
    <w:p w:rsidR="00DD4A34" w:rsidRDefault="00DD4A34"/>
    <w:sectPr w:rsidR="00DD4A34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35" w:rsidRDefault="003F7F35" w:rsidP="000676F2">
      <w:pPr>
        <w:spacing w:after="0" w:line="240" w:lineRule="auto"/>
      </w:pPr>
      <w:r>
        <w:separator/>
      </w:r>
    </w:p>
  </w:endnote>
  <w:endnote w:type="continuationSeparator" w:id="0">
    <w:p w:rsidR="003F7F35" w:rsidRDefault="003F7F35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35" w:rsidRDefault="003F7F35" w:rsidP="000676F2">
      <w:pPr>
        <w:spacing w:after="0" w:line="240" w:lineRule="auto"/>
      </w:pPr>
      <w:r>
        <w:separator/>
      </w:r>
    </w:p>
  </w:footnote>
  <w:footnote w:type="continuationSeparator" w:id="0">
    <w:p w:rsidR="003F7F35" w:rsidRDefault="003F7F35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7B3814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2043EA"/>
    <w:rsid w:val="0026325B"/>
    <w:rsid w:val="003F7F35"/>
    <w:rsid w:val="0052270E"/>
    <w:rsid w:val="007B3814"/>
    <w:rsid w:val="00D32AF2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2019-06-06T10:20:00Z</dcterms:created>
  <dcterms:modified xsi:type="dcterms:W3CDTF">2019-06-06T10:20:00Z</dcterms:modified>
</cp:coreProperties>
</file>