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62D29" w14:textId="77777777" w:rsidR="003A6924" w:rsidRDefault="003A6924" w:rsidP="003A6924">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_GoBack"/>
      <w:bookmarkEnd w:id="0"/>
      <w:r>
        <w:rPr>
          <w:rFonts w:ascii="Times New Roman" w:eastAsia="Times New Roman" w:hAnsi="Times New Roman" w:cs="Times New Roman"/>
          <w:b/>
          <w:sz w:val="24"/>
          <w:szCs w:val="24"/>
          <w:lang w:eastAsia="lv-LV"/>
        </w:rPr>
        <w:t>Ministru kabineta noteikumu projekta</w:t>
      </w:r>
      <w:r>
        <w:rPr>
          <w:rFonts w:ascii="Times New Roman" w:hAnsi="Times New Roman" w:cs="Times New Roman"/>
          <w:b/>
          <w:sz w:val="24"/>
          <w:szCs w:val="24"/>
        </w:rPr>
        <w:t xml:space="preserve"> </w:t>
      </w:r>
      <w:r>
        <w:rPr>
          <w:rFonts w:ascii="Times New Roman" w:eastAsia="Times New Roman" w:hAnsi="Times New Roman" w:cs="Times New Roman"/>
          <w:b/>
          <w:bCs/>
          <w:sz w:val="24"/>
          <w:szCs w:val="24"/>
          <w:lang w:eastAsia="lv-LV"/>
        </w:rPr>
        <w:t xml:space="preserve">“Grozījumi Ministru kabineta 2020. gada </w:t>
      </w:r>
    </w:p>
    <w:p w14:paraId="5E5F2CE0" w14:textId="77777777" w:rsidR="003A6924" w:rsidRDefault="003A6924" w:rsidP="003A6924">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 oktobra noteikumos Nr. 618 “Izglītības iestāžu, eksaminācijas centru, citu Izglītības likumā noteiktu institūciju, izglītības programmu akreditācijas un izglītības iestāžu vadītāju profesionālās darbības novērtēšanas kārtība”” projekta sākotnējās ietekmes novērtējuma ziņojums (anotācija)</w:t>
      </w:r>
    </w:p>
    <w:p w14:paraId="044962F2" w14:textId="77777777" w:rsidR="003A6924" w:rsidRDefault="003A6924" w:rsidP="003A6924">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566"/>
        <w:gridCol w:w="5565"/>
      </w:tblGrid>
      <w:tr w:rsidR="003A6924" w:rsidRPr="00BB63D8" w14:paraId="6C059E4A" w14:textId="77777777" w:rsidTr="00B9659C">
        <w:tc>
          <w:tcPr>
            <w:tcW w:w="9070" w:type="dxa"/>
            <w:gridSpan w:val="2"/>
            <w:tcBorders>
              <w:top w:val="outset" w:sz="6" w:space="0" w:color="000000"/>
              <w:left w:val="outset" w:sz="6" w:space="0" w:color="000000"/>
              <w:bottom w:val="outset" w:sz="6" w:space="0" w:color="000000"/>
              <w:right w:val="outset" w:sz="6" w:space="0" w:color="000000"/>
            </w:tcBorders>
            <w:vAlign w:val="center"/>
          </w:tcPr>
          <w:p w14:paraId="0E65A207"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Tiesību akta projekta anotācijas kopsavilkums</w:t>
            </w:r>
          </w:p>
        </w:tc>
      </w:tr>
      <w:tr w:rsidR="003A6924" w:rsidRPr="00BB63D8" w14:paraId="35156DB4" w14:textId="77777777" w:rsidTr="00B9659C">
        <w:tc>
          <w:tcPr>
            <w:tcW w:w="3542" w:type="dxa"/>
            <w:tcBorders>
              <w:top w:val="outset" w:sz="6" w:space="0" w:color="000000"/>
              <w:left w:val="outset" w:sz="6" w:space="0" w:color="000000"/>
              <w:bottom w:val="outset" w:sz="6" w:space="0" w:color="000000"/>
              <w:right w:val="outset" w:sz="6" w:space="0" w:color="000000"/>
            </w:tcBorders>
          </w:tcPr>
          <w:p w14:paraId="2E965C1E"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Mērķis, risinājums un projekta spēkā stāšanās laiks (500 zīmes bez atstarpēm)</w:t>
            </w:r>
          </w:p>
        </w:tc>
        <w:tc>
          <w:tcPr>
            <w:tcW w:w="5528" w:type="dxa"/>
            <w:tcBorders>
              <w:top w:val="outset" w:sz="6" w:space="0" w:color="000000"/>
              <w:left w:val="outset" w:sz="6" w:space="0" w:color="000000"/>
              <w:bottom w:val="outset" w:sz="6" w:space="0" w:color="000000"/>
              <w:right w:val="outset" w:sz="6" w:space="0" w:color="000000"/>
            </w:tcBorders>
          </w:tcPr>
          <w:p w14:paraId="5958BFA4"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Ministru kabineta noteikumu projekts “Grozījumi Ministru kabineta 2020. gada 6. oktobra noteikumos Nr. 618 “Izglītības iestāžu, eksaminācijas centru, citu Izglītības likumā noteiktu institūciju, izglītības programmu akreditācijas un izglītības iestāžu vadītāju profesionālās darbības novērtēšanas kārtība”” (turpmāk – MK noteikumu projekts) izstrādāts ar mērķi pilnveidot izglītības iestāžu darbības akreditācijas un izglītības iestāžu vadītāju profesionālās darbības novērtēšanas norises kārtību.</w:t>
            </w:r>
          </w:p>
          <w:p w14:paraId="3CBCE120" w14:textId="77777777" w:rsidR="003A6924" w:rsidRPr="00BB63D8" w:rsidRDefault="003A6924" w:rsidP="00B9659C">
            <w:pPr>
              <w:widowControl w:val="0"/>
              <w:spacing w:after="0" w:line="240" w:lineRule="auto"/>
              <w:jc w:val="both"/>
              <w:rPr>
                <w:rFonts w:ascii="Times New Roman" w:hAnsi="Times New Roman" w:cs="Times New Roman"/>
                <w:sz w:val="24"/>
                <w:szCs w:val="24"/>
                <w:lang w:eastAsia="lv-LV"/>
              </w:rPr>
            </w:pPr>
            <w:r>
              <w:rPr>
                <w:rFonts w:ascii="Times New Roman" w:eastAsia="Times New Roman" w:hAnsi="Times New Roman" w:cs="Times New Roman"/>
                <w:iCs/>
                <w:sz w:val="24"/>
                <w:szCs w:val="24"/>
                <w:lang w:eastAsia="lv-LV"/>
              </w:rPr>
              <w:t>MK noteikumu projekts stājas spēkā Oficiālo publikāciju un tiesiskās informācijas likumā noteiktajā kārtībā</w:t>
            </w:r>
            <w:r>
              <w:rPr>
                <w:rFonts w:ascii="Times New Roman" w:eastAsia="Times New Roman" w:hAnsi="Times New Roman" w:cs="Times New Roman"/>
                <w:sz w:val="24"/>
                <w:szCs w:val="24"/>
              </w:rPr>
              <w:t>.</w:t>
            </w:r>
          </w:p>
        </w:tc>
      </w:tr>
    </w:tbl>
    <w:p w14:paraId="121E6D82"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566"/>
        <w:gridCol w:w="3003"/>
        <w:gridCol w:w="5562"/>
      </w:tblGrid>
      <w:tr w:rsidR="003A6924" w:rsidRPr="00BB63D8" w14:paraId="3F511E57" w14:textId="77777777" w:rsidTr="00B9659C">
        <w:tc>
          <w:tcPr>
            <w:tcW w:w="9071" w:type="dxa"/>
            <w:gridSpan w:val="3"/>
            <w:tcBorders>
              <w:top w:val="outset" w:sz="6" w:space="0" w:color="000000"/>
              <w:left w:val="outset" w:sz="6" w:space="0" w:color="000000"/>
              <w:bottom w:val="outset" w:sz="6" w:space="0" w:color="000000"/>
              <w:right w:val="outset" w:sz="6" w:space="0" w:color="000000"/>
            </w:tcBorders>
            <w:vAlign w:val="center"/>
          </w:tcPr>
          <w:p w14:paraId="345BC2E8"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 Tiesību akta projekta izstrādes nepieciešamība</w:t>
            </w:r>
          </w:p>
        </w:tc>
      </w:tr>
      <w:tr w:rsidR="003A6924" w:rsidRPr="00BB63D8" w14:paraId="13C34CA3" w14:textId="77777777" w:rsidTr="00B9659C">
        <w:tc>
          <w:tcPr>
            <w:tcW w:w="563" w:type="dxa"/>
            <w:tcBorders>
              <w:top w:val="outset" w:sz="6" w:space="0" w:color="000000"/>
              <w:left w:val="outset" w:sz="6" w:space="0" w:color="000000"/>
              <w:bottom w:val="outset" w:sz="6" w:space="0" w:color="000000"/>
              <w:right w:val="outset" w:sz="6" w:space="0" w:color="000000"/>
            </w:tcBorders>
          </w:tcPr>
          <w:p w14:paraId="2605C434"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2983" w:type="dxa"/>
            <w:tcBorders>
              <w:top w:val="outset" w:sz="6" w:space="0" w:color="000000"/>
              <w:left w:val="outset" w:sz="6" w:space="0" w:color="000000"/>
              <w:bottom w:val="outset" w:sz="6" w:space="0" w:color="000000"/>
              <w:right w:val="outset" w:sz="6" w:space="0" w:color="000000"/>
            </w:tcBorders>
          </w:tcPr>
          <w:p w14:paraId="4644B523"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Pamatojums</w:t>
            </w:r>
          </w:p>
        </w:tc>
        <w:tc>
          <w:tcPr>
            <w:tcW w:w="5525" w:type="dxa"/>
            <w:tcBorders>
              <w:top w:val="outset" w:sz="6" w:space="0" w:color="000000"/>
              <w:left w:val="outset" w:sz="6" w:space="0" w:color="000000"/>
              <w:bottom w:val="outset" w:sz="6" w:space="0" w:color="000000"/>
              <w:right w:val="outset" w:sz="6" w:space="0" w:color="000000"/>
            </w:tcBorders>
          </w:tcPr>
          <w:p w14:paraId="54E5ED09"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projekts izstrādāts, pamatojoties uz Izglītības likuma 14. panta 8., 11. un 12.</w:t>
            </w:r>
            <w:r>
              <w:rPr>
                <w:rFonts w:ascii="Times New Roman" w:eastAsia="Times New Roman" w:hAnsi="Times New Roman" w:cs="Times New Roman"/>
                <w:iCs/>
                <w:sz w:val="24"/>
                <w:szCs w:val="24"/>
                <w:vertAlign w:val="superscript"/>
                <w:lang w:eastAsia="lv-LV"/>
              </w:rPr>
              <w:t xml:space="preserve">1 </w:t>
            </w:r>
            <w:r>
              <w:rPr>
                <w:rFonts w:ascii="Times New Roman" w:eastAsia="Times New Roman" w:hAnsi="Times New Roman" w:cs="Times New Roman"/>
                <w:iCs/>
                <w:sz w:val="24"/>
                <w:szCs w:val="24"/>
                <w:lang w:eastAsia="lv-LV"/>
              </w:rPr>
              <w:t xml:space="preserve">punktu, </w:t>
            </w:r>
            <w:r>
              <w:rPr>
                <w:rFonts w:ascii="Times New Roman" w:eastAsia="Times New Roman" w:hAnsi="Times New Roman" w:cs="Times New Roman"/>
                <w:iCs/>
                <w:sz w:val="24"/>
                <w:szCs w:val="24"/>
                <w:lang w:eastAsia="lv-LV"/>
              </w:rPr>
              <w:br/>
              <w:t>Vispārējās izglītības likuma 4. panta 1. punktu, Profesionālās izglītības likuma 7. panta 7. punktu.</w:t>
            </w:r>
          </w:p>
        </w:tc>
      </w:tr>
      <w:tr w:rsidR="003A6924" w:rsidRPr="00BB63D8" w14:paraId="6132BA41" w14:textId="77777777" w:rsidTr="00B9659C">
        <w:tc>
          <w:tcPr>
            <w:tcW w:w="563" w:type="dxa"/>
            <w:tcBorders>
              <w:top w:val="outset" w:sz="6" w:space="0" w:color="000000"/>
              <w:left w:val="outset" w:sz="6" w:space="0" w:color="000000"/>
              <w:bottom w:val="outset" w:sz="6" w:space="0" w:color="000000"/>
              <w:right w:val="outset" w:sz="6" w:space="0" w:color="000000"/>
            </w:tcBorders>
          </w:tcPr>
          <w:p w14:paraId="465FBEF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983" w:type="dxa"/>
            <w:tcBorders>
              <w:top w:val="outset" w:sz="6" w:space="0" w:color="000000"/>
              <w:left w:val="outset" w:sz="6" w:space="0" w:color="000000"/>
              <w:bottom w:val="outset" w:sz="6" w:space="0" w:color="000000"/>
              <w:right w:val="outset" w:sz="6" w:space="0" w:color="000000"/>
            </w:tcBorders>
          </w:tcPr>
          <w:p w14:paraId="622CE017"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5525" w:type="dxa"/>
            <w:tcBorders>
              <w:top w:val="outset" w:sz="6" w:space="0" w:color="000000"/>
              <w:left w:val="outset" w:sz="6" w:space="0" w:color="000000"/>
              <w:bottom w:val="outset" w:sz="6" w:space="0" w:color="000000"/>
              <w:right w:val="outset" w:sz="6" w:space="0" w:color="000000"/>
            </w:tcBorders>
            <w:shd w:val="clear" w:color="auto" w:fill="auto"/>
          </w:tcPr>
          <w:p w14:paraId="6E9DC990"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Attīstot izglītības kvalitātes vadības un novērtēšanas sistēmu, ir būtiski pilnveidot vispārējās un profesionālās izglītības kvalitātes vērtēšanu, kā arī izglītības iestādes vadītāja profesionālās darbības novērtēšanu, t.sk. ņemot vērā labāko praksi izglītības kvalitātes vērtēšanā, pašvaldību un izglītības iestāžu ieteikumus.</w:t>
            </w:r>
          </w:p>
          <w:p w14:paraId="364A9924"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 Ministru kabineta 2017. gada 12. septembra noteikumos Nr. 541 “Izglītības kvalitātes valsts dienesta maksas pakalpojumu cenrādis” noteiktajam akreditācijas procesu un izglītības iestādes vadītāju profesionālās darbības novērtēšanas procesu apmaksā izglītības iestāde, eksaminācijas centrs, cita Izglītības likumā noteiktā institūcija (turpmāk – izglītības iestāde) vai tās dibinātājs. Akreditācijas izdevumos ietilpst akreditācijas ekspertu atlīdzība, ko aprēķina atbilstoši izglītojamo skaitam izglītības iestādē, akreditējamo izglītības programmu skaitam un veidam, kvalifikāciju skaitam. Līdz ar to MK noteikumu projektā precizēti akreditācijas izdevumu aprēķina nosacījumi.</w:t>
            </w:r>
          </w:p>
          <w:p w14:paraId="66E1CF6B"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sidRPr="00BB63D8">
              <w:rPr>
                <w:rFonts w:ascii="Times New Roman" w:hAnsi="Times New Roman" w:cs="Times New Roman"/>
                <w:sz w:val="24"/>
                <w:szCs w:val="24"/>
              </w:rPr>
              <w:t xml:space="preserve">MK noteikumu projektu paredz, ka, Izglītības kvalitātes valsts dienests (turpmāk – dienests) savā tīmekļvietnē publicēs pilnā apjomā, nevis daļēji kā līdz šim, akreditācijas ekspertu komisijas ziņojumu par akreditāciju, kas ļaus visām ieinteresētajām pusēm iegūt informāciju par izglītības iestādes darbību un izglītības </w:t>
            </w:r>
            <w:r w:rsidRPr="00BB63D8">
              <w:rPr>
                <w:rFonts w:ascii="Times New Roman" w:hAnsi="Times New Roman" w:cs="Times New Roman"/>
                <w:sz w:val="24"/>
                <w:szCs w:val="24"/>
              </w:rPr>
              <w:lastRenderedPageBreak/>
              <w:t>programmas īstenošanu, tostarp par sasniegumiem / stiprajām pusēm un nepieciešamajiem uzlabojumiem. Šāda kārtība arī ievērojami atvieglo un paātrina ziņojumu publiskošanu, tostarp ļaujot tos izmantot izglītības kvalitātes monitoringa procesos.</w:t>
            </w:r>
          </w:p>
          <w:p w14:paraId="7FDF37CD" w14:textId="77777777" w:rsidR="003A6924" w:rsidRPr="00BB63D8" w:rsidRDefault="003A6924" w:rsidP="00B9659C">
            <w:pPr>
              <w:widowControl w:val="0"/>
              <w:spacing w:after="0" w:line="240" w:lineRule="auto"/>
              <w:jc w:val="both"/>
              <w:rPr>
                <w:rFonts w:ascii="Times New Roman" w:hAnsi="Times New Roman" w:cs="Times New Roman"/>
                <w:sz w:val="24"/>
                <w:szCs w:val="24"/>
              </w:rPr>
            </w:pPr>
            <w:r w:rsidRPr="00BB63D8">
              <w:rPr>
                <w:rFonts w:ascii="Times New Roman" w:hAnsi="Times New Roman" w:cs="Times New Roman"/>
                <w:iCs/>
                <w:sz w:val="24"/>
                <w:szCs w:val="24"/>
                <w:lang w:eastAsia="lv-LV"/>
              </w:rPr>
              <w:t>MK noteikumu projekts paredz divu mēnešu termiņu, kādā akreditācijas ekspertu komisija sagatavo ziņojuma par akreditāciju projektu, ar kuru elektroniski iepazīstina izglītības iestādes vadītāju, jo ziņojuma sagatavošanas laiks ir atkarīgs no akreditējamo izglītības programmu skaita, var būt saistīts ar nepieciešamību precizēt vai iegūt papildu informāciju, detalizēti izvērtēt izglītības iestādes apmeklējuma (klātienē vai attālināti) laikā iegūtos faktus utt. Izglītības iestāde vai tās dibinātājs par akreditācijas ekspertu komisijas darbības laiku, akreditācijas norisi un termiņiem, ievērojot spēkā esošo regulējumu, tiek informēti (vienojas)</w:t>
            </w:r>
            <w:r w:rsidRPr="00BB63D8">
              <w:rPr>
                <w:rFonts w:ascii="Times New Roman" w:hAnsi="Times New Roman" w:cs="Times New Roman"/>
                <w:sz w:val="24"/>
                <w:szCs w:val="24"/>
              </w:rPr>
              <w:t xml:space="preserve"> slēdzot līgumu par akreditācijas ekspertu darba samaksas un komandējuma izdevumu segšanu.</w:t>
            </w:r>
          </w:p>
          <w:p w14:paraId="316C9DF2" w14:textId="77777777" w:rsidR="003A6924" w:rsidRPr="00BB63D8" w:rsidRDefault="003A6924" w:rsidP="00B9659C">
            <w:pPr>
              <w:widowControl w:val="0"/>
              <w:spacing w:after="0" w:line="240" w:lineRule="auto"/>
              <w:jc w:val="both"/>
              <w:rPr>
                <w:rFonts w:ascii="Times New Roman" w:hAnsi="Times New Roman" w:cs="Times New Roman"/>
                <w:sz w:val="24"/>
                <w:szCs w:val="24"/>
              </w:rPr>
            </w:pPr>
            <w:r w:rsidRPr="00BB63D8">
              <w:rPr>
                <w:rFonts w:ascii="Times New Roman" w:hAnsi="Times New Roman" w:cs="Times New Roman"/>
                <w:sz w:val="24"/>
                <w:szCs w:val="24"/>
              </w:rPr>
              <w:t xml:space="preserve">Ievērojot izglītības iestāžu ieteikumus un apstākli, ka pašnovērtējuma ziņojums tiek sagatavots par iepriekšējo mācību gadu, bet augusta beigās - septembrī </w:t>
            </w:r>
            <w:proofErr w:type="spellStart"/>
            <w:r w:rsidRPr="00BB63D8">
              <w:rPr>
                <w:rFonts w:ascii="Times New Roman" w:hAnsi="Times New Roman" w:cs="Times New Roman"/>
                <w:sz w:val="24"/>
                <w:szCs w:val="24"/>
              </w:rPr>
              <w:t>pamatuzmanība</w:t>
            </w:r>
            <w:proofErr w:type="spellEnd"/>
            <w:r w:rsidRPr="00BB63D8">
              <w:rPr>
                <w:rFonts w:ascii="Times New Roman" w:hAnsi="Times New Roman" w:cs="Times New Roman"/>
                <w:sz w:val="24"/>
                <w:szCs w:val="24"/>
              </w:rPr>
              <w:t xml:space="preserve"> ir jāveltī jaunajam mācību gadam, pašnovērtējuma ziņojuma sagatavošanas un iesniegšanas termiņš dienestā ir pagarināts par vienu mēnesi (līdz 1. novembrim). Minētais veicinās </w:t>
            </w:r>
            <w:proofErr w:type="spellStart"/>
            <w:r w:rsidRPr="00BB63D8">
              <w:rPr>
                <w:rFonts w:ascii="Times New Roman" w:hAnsi="Times New Roman" w:cs="Times New Roman"/>
                <w:sz w:val="24"/>
                <w:szCs w:val="24"/>
              </w:rPr>
              <w:t>pašvērtēšanas</w:t>
            </w:r>
            <w:proofErr w:type="spellEnd"/>
            <w:r w:rsidRPr="00BB63D8">
              <w:rPr>
                <w:rFonts w:ascii="Times New Roman" w:hAnsi="Times New Roman" w:cs="Times New Roman"/>
                <w:sz w:val="24"/>
                <w:szCs w:val="24"/>
              </w:rPr>
              <w:t xml:space="preserve"> kvalitāti, ļaujot izglītības iestādēm bez liekas steigas aptveroši analizēt savas darbības kvalitāti, tostarp iesaistot ieinteresētas puses.</w:t>
            </w:r>
          </w:p>
          <w:p w14:paraId="2EF42B1A" w14:textId="77777777" w:rsidR="003A6924" w:rsidRPr="00BB63D8" w:rsidRDefault="003A6924" w:rsidP="00B9659C">
            <w:pPr>
              <w:widowControl w:val="0"/>
              <w:spacing w:after="0" w:line="240" w:lineRule="auto"/>
              <w:jc w:val="both"/>
              <w:rPr>
                <w:rFonts w:ascii="Times New Roman" w:hAnsi="Times New Roman" w:cs="Times New Roman"/>
                <w:sz w:val="24"/>
                <w:szCs w:val="24"/>
              </w:rPr>
            </w:pPr>
            <w:r w:rsidRPr="00BB63D8">
              <w:rPr>
                <w:rFonts w:ascii="Times New Roman" w:hAnsi="Times New Roman" w:cs="Times New Roman"/>
                <w:sz w:val="24"/>
                <w:szCs w:val="24"/>
              </w:rPr>
              <w:t xml:space="preserve">MK noteikumu projektā ir precizēti nosacījumi, novērtējot izglītības iestādes darbību, izglītības iestādes darbību profesionālās ievirzes vai profesionālās pilnveides izglītības programmas īstenošanā, izglītības programmas īstenošanas kvalitātes jomas un izglītības iestādes vadītāja profesionālās darbības kvalitātes jomu, kā arī </w:t>
            </w:r>
            <w:bookmarkStart w:id="1" w:name="_Hlk76652781"/>
            <w:r w:rsidRPr="00BB63D8">
              <w:rPr>
                <w:rFonts w:ascii="Times New Roman" w:hAnsi="Times New Roman" w:cs="Times New Roman"/>
                <w:sz w:val="24"/>
                <w:szCs w:val="24"/>
              </w:rPr>
              <w:t xml:space="preserve">novērtējot jaunas licencētas izglītības programmas īstenošanas kvalitāti vai izglītības kvalitāti jaunajā akreditētas izglītības programmas īstenošanas vietā, </w:t>
            </w:r>
            <w:bookmarkEnd w:id="1"/>
            <w:r w:rsidRPr="00BB63D8">
              <w:rPr>
                <w:rFonts w:ascii="Times New Roman" w:hAnsi="Times New Roman" w:cs="Times New Roman"/>
                <w:sz w:val="24"/>
                <w:szCs w:val="24"/>
              </w:rPr>
              <w:t xml:space="preserve"> atbilstoši vērtējot izglītības procesu, saturu, vidi un izglītības iestādes pārvaldību. Šajā gadījumā akreditācijas ekspertu komisija atbilstoši iesniegumā par akreditāciju norādītajam noteiks kvalitātes jomu – “Atbilstība mērķiem”, “Kvalitatīvas mācības”, “Iekļaujoša vide” un “Laba pārvaldība” – kritēriju kvalitātes vērtējuma līmeni.</w:t>
            </w:r>
          </w:p>
          <w:p w14:paraId="68264448"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Tādējādi, novērtējot jaunas licencētas izglītības programmas īstenošanas kvalitāti vai akreditētas izglītības programmas izglītības kvalitāti jaunā īstenošanas vietā, akreditācijas ekspertu komisija vērtēs kvalitātes jomas “Kvalitatīvas mācības” kritēriju “Izglītības programmu īstenošana”, ja vien nebūs </w:t>
            </w:r>
            <w:r>
              <w:rPr>
                <w:rFonts w:ascii="Times New Roman" w:eastAsia="Times New Roman" w:hAnsi="Times New Roman" w:cs="Times New Roman"/>
                <w:iCs/>
                <w:sz w:val="24"/>
                <w:szCs w:val="24"/>
                <w:lang w:eastAsia="lv-LV"/>
              </w:rPr>
              <w:lastRenderedPageBreak/>
              <w:t>iespējams lemt par akreditāciju atbilstoši Ministru kabineta 2020. gada 6. oktobra noteikumu Nr. 618 “Izglītības iestāžu, eksaminācijas centru, citu Izglītības likumā noteiktu institūciju, izglītības programmu akreditācijas un izglītības iestāžu vadītāju profesionālās darbības novērtēšanas kārtība” 44. punktā noteiktajam. Šajā gadījumā izglītības iestādei nav jāveic pilna izglītības programmas akreditācija, attiecīgi mazinot administratīvo un finansiālo slogu (paredzot atlīdzību tikai par izdevumiem akreditācijas ekspertiem).</w:t>
            </w:r>
          </w:p>
          <w:p w14:paraId="1F167512" w14:textId="32BAE7AB"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Nolūkā novērst darbību dublēšanos, sinhronizēt izglītības programmu akreditācijas termiņus un mazināt administratīvo un finansiālo slogu izglītības iestādēm, īpaši profesionālās izglītības iestādēm, ir paredzēts, ka, vērtējot izglītības iestādes darbības kvalitāti, vērtē izglītības programmas īstenošanas kvalitāti. Ja izglītības iestāde tiek akreditēta uz sešiem gadiem, atbilstoši novērtējumam uz sešiem gadiem vai uz sešiem gadiem ar nosacījumu pēc diviem gadiem vērtēt šo noteikumu 2</w:t>
            </w:r>
            <w:r w:rsidR="00497C7B">
              <w:rPr>
                <w:rFonts w:ascii="Times New Roman" w:eastAsia="Times New Roman" w:hAnsi="Times New Roman" w:cs="Times New Roman"/>
                <w:iCs/>
                <w:sz w:val="24"/>
                <w:szCs w:val="24"/>
                <w:lang w:eastAsia="lv-LV"/>
              </w:rPr>
              <w:t>6</w:t>
            </w:r>
            <w:r>
              <w:rPr>
                <w:rFonts w:ascii="Times New Roman" w:eastAsia="Times New Roman" w:hAnsi="Times New Roman" w:cs="Times New Roman"/>
                <w:iCs/>
                <w:sz w:val="24"/>
                <w:szCs w:val="24"/>
                <w:lang w:eastAsia="lv-LV"/>
              </w:rPr>
              <w:t xml:space="preserve">. punktā minēto kritēriju, kas novērtēts ar kvalitātes vērtējuma līmeni </w:t>
            </w:r>
            <w:r w:rsidR="00692337">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jāpilnveido</w:t>
            </w:r>
            <w:r w:rsidR="00692337">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ir akreditētas visas akreditācijas laikā īstenojamās izglītības programmas.</w:t>
            </w:r>
          </w:p>
          <w:p w14:paraId="025064AC" w14:textId="0E311B1A"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Ievērojot, ka līdz 2020. gada 31. decembrim spēkā esošais regulējums – Ministru kabineta 2016. gada 20. decembra noteikumi Nr. 831 “Izglītības iestāžu, eksaminācijas centru, citu Izglītības likumā noteiktu institūciju, vispārējās un profesionālās izglītības programmu akreditācijas un izglītības iestāžu vadītāju profesionālās darbības novērtēšanas kārtība” paredzēja iespēju akreditēt izglītības programmu uz diviem gadiem, balstoties uz līdzīgiem principiem, ir plānots, ka pēc šī termiņa, tiek izvērtēti kritēriji, kuri ir saistīti ar izglītības programmas īstenošanu un materiāli tehnisko nodrošinājumu (t.s. kritēriji, kuru novērtējums bija pamats akreditācijai uz diviem gadiem), un šis programmas tiek akreditētas uz termiņu, kas nepārsniedz izglītības iestādes akreditācijas termiņu.</w:t>
            </w:r>
          </w:p>
        </w:tc>
      </w:tr>
      <w:tr w:rsidR="003A6924" w:rsidRPr="00BB63D8" w14:paraId="24A308CB" w14:textId="77777777" w:rsidTr="00B9659C">
        <w:tc>
          <w:tcPr>
            <w:tcW w:w="563" w:type="dxa"/>
            <w:tcBorders>
              <w:top w:val="outset" w:sz="6" w:space="0" w:color="000000"/>
              <w:left w:val="outset" w:sz="6" w:space="0" w:color="000000"/>
              <w:bottom w:val="outset" w:sz="6" w:space="0" w:color="000000"/>
              <w:right w:val="outset" w:sz="6" w:space="0" w:color="000000"/>
            </w:tcBorders>
          </w:tcPr>
          <w:p w14:paraId="72202A0D"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3.</w:t>
            </w:r>
          </w:p>
        </w:tc>
        <w:tc>
          <w:tcPr>
            <w:tcW w:w="2983" w:type="dxa"/>
            <w:tcBorders>
              <w:top w:val="outset" w:sz="6" w:space="0" w:color="000000"/>
              <w:left w:val="outset" w:sz="6" w:space="0" w:color="000000"/>
              <w:bottom w:val="outset" w:sz="6" w:space="0" w:color="000000"/>
              <w:right w:val="outset" w:sz="6" w:space="0" w:color="000000"/>
            </w:tcBorders>
          </w:tcPr>
          <w:p w14:paraId="56FA2EC8"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izstrādē iesaistītās institūcijas un publiskas personas kapitālsabiedrības</w:t>
            </w:r>
          </w:p>
        </w:tc>
        <w:tc>
          <w:tcPr>
            <w:tcW w:w="5525" w:type="dxa"/>
            <w:tcBorders>
              <w:top w:val="outset" w:sz="6" w:space="0" w:color="000000"/>
              <w:left w:val="outset" w:sz="6" w:space="0" w:color="000000"/>
              <w:bottom w:val="outset" w:sz="6" w:space="0" w:color="000000"/>
              <w:right w:val="outset" w:sz="6" w:space="0" w:color="000000"/>
            </w:tcBorders>
          </w:tcPr>
          <w:p w14:paraId="56E18473"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projekts šo jomu neskar.</w:t>
            </w:r>
          </w:p>
        </w:tc>
      </w:tr>
      <w:tr w:rsidR="003A6924" w:rsidRPr="00BB63D8" w14:paraId="2C2479B5" w14:textId="77777777" w:rsidTr="00B9659C">
        <w:tc>
          <w:tcPr>
            <w:tcW w:w="563" w:type="dxa"/>
            <w:tcBorders>
              <w:top w:val="outset" w:sz="6" w:space="0" w:color="000000"/>
              <w:left w:val="outset" w:sz="6" w:space="0" w:color="000000"/>
              <w:bottom w:val="outset" w:sz="6" w:space="0" w:color="000000"/>
              <w:right w:val="outset" w:sz="6" w:space="0" w:color="000000"/>
            </w:tcBorders>
          </w:tcPr>
          <w:p w14:paraId="1D95257F"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2983" w:type="dxa"/>
            <w:tcBorders>
              <w:top w:val="outset" w:sz="6" w:space="0" w:color="000000"/>
              <w:left w:val="outset" w:sz="6" w:space="0" w:color="000000"/>
              <w:bottom w:val="outset" w:sz="6" w:space="0" w:color="000000"/>
              <w:right w:val="outset" w:sz="6" w:space="0" w:color="000000"/>
            </w:tcBorders>
          </w:tcPr>
          <w:p w14:paraId="7DCC3321"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5525" w:type="dxa"/>
            <w:tcBorders>
              <w:top w:val="outset" w:sz="6" w:space="0" w:color="000000"/>
              <w:left w:val="outset" w:sz="6" w:space="0" w:color="000000"/>
              <w:bottom w:val="outset" w:sz="6" w:space="0" w:color="000000"/>
              <w:right w:val="outset" w:sz="6" w:space="0" w:color="000000"/>
            </w:tcBorders>
          </w:tcPr>
          <w:p w14:paraId="1DD26975"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0E5DE42E" w14:textId="77777777" w:rsidR="003A6924" w:rsidRDefault="003A6924" w:rsidP="003A6924">
      <w:pPr>
        <w:spacing w:after="0" w:line="240" w:lineRule="auto"/>
        <w:rPr>
          <w:rFonts w:ascii="Times New Roman" w:eastAsia="Times New Roman" w:hAnsi="Times New Roman" w:cs="Times New Roman"/>
          <w:iCs/>
          <w:sz w:val="24"/>
          <w:szCs w:val="24"/>
          <w:lang w:eastAsia="lv-LV"/>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498"/>
        <w:gridCol w:w="2626"/>
        <w:gridCol w:w="6007"/>
      </w:tblGrid>
      <w:tr w:rsidR="003A6924" w:rsidRPr="00BB63D8" w14:paraId="11E79B6B" w14:textId="77777777" w:rsidTr="00B9659C">
        <w:tc>
          <w:tcPr>
            <w:tcW w:w="9071" w:type="dxa"/>
            <w:gridSpan w:val="3"/>
            <w:tcBorders>
              <w:top w:val="outset" w:sz="6" w:space="0" w:color="000000"/>
              <w:left w:val="outset" w:sz="6" w:space="0" w:color="000000"/>
              <w:bottom w:val="outset" w:sz="6" w:space="0" w:color="000000"/>
              <w:right w:val="outset" w:sz="6" w:space="0" w:color="000000"/>
            </w:tcBorders>
            <w:vAlign w:val="center"/>
          </w:tcPr>
          <w:p w14:paraId="430780DE"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A6924" w:rsidRPr="00BB63D8" w14:paraId="258E7FB2" w14:textId="77777777" w:rsidTr="00B9659C">
        <w:trPr>
          <w:trHeight w:val="2180"/>
        </w:trPr>
        <w:tc>
          <w:tcPr>
            <w:tcW w:w="494" w:type="dxa"/>
            <w:tcBorders>
              <w:top w:val="outset" w:sz="6" w:space="0" w:color="000000"/>
              <w:left w:val="outset" w:sz="6" w:space="0" w:color="000000"/>
              <w:bottom w:val="outset" w:sz="6" w:space="0" w:color="000000"/>
              <w:right w:val="outset" w:sz="6" w:space="0" w:color="000000"/>
            </w:tcBorders>
          </w:tcPr>
          <w:p w14:paraId="7D421862"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1.</w:t>
            </w:r>
          </w:p>
        </w:tc>
        <w:tc>
          <w:tcPr>
            <w:tcW w:w="2609" w:type="dxa"/>
            <w:tcBorders>
              <w:top w:val="outset" w:sz="6" w:space="0" w:color="000000"/>
              <w:left w:val="outset" w:sz="6" w:space="0" w:color="000000"/>
              <w:bottom w:val="outset" w:sz="6" w:space="0" w:color="000000"/>
              <w:right w:val="outset" w:sz="6" w:space="0" w:color="000000"/>
            </w:tcBorders>
          </w:tcPr>
          <w:p w14:paraId="6BAE508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Sabiedrības </w:t>
            </w:r>
            <w:proofErr w:type="spellStart"/>
            <w:r>
              <w:rPr>
                <w:rFonts w:ascii="Times New Roman" w:eastAsia="Times New Roman" w:hAnsi="Times New Roman" w:cs="Times New Roman"/>
                <w:iCs/>
                <w:sz w:val="24"/>
                <w:szCs w:val="24"/>
                <w:lang w:eastAsia="lv-LV"/>
              </w:rPr>
              <w:t>mērķgrupas</w:t>
            </w:r>
            <w:proofErr w:type="spellEnd"/>
            <w:r>
              <w:rPr>
                <w:rFonts w:ascii="Times New Roman" w:eastAsia="Times New Roman" w:hAnsi="Times New Roman" w:cs="Times New Roman"/>
                <w:iCs/>
                <w:sz w:val="24"/>
                <w:szCs w:val="24"/>
                <w:lang w:eastAsia="lv-LV"/>
              </w:rPr>
              <w:t>, kuras tiesiskais regulējums ietekmē vai varētu ietekmēt</w:t>
            </w:r>
          </w:p>
        </w:tc>
        <w:tc>
          <w:tcPr>
            <w:tcW w:w="5968" w:type="dxa"/>
            <w:tcBorders>
              <w:top w:val="outset" w:sz="6" w:space="0" w:color="000000"/>
              <w:left w:val="outset" w:sz="6" w:space="0" w:color="000000"/>
              <w:bottom w:val="outset" w:sz="6" w:space="0" w:color="000000"/>
              <w:right w:val="outset" w:sz="6" w:space="0" w:color="000000"/>
            </w:tcBorders>
          </w:tcPr>
          <w:p w14:paraId="195323BB" w14:textId="77777777" w:rsidR="003A6924" w:rsidRPr="00BB63D8" w:rsidRDefault="003A6924" w:rsidP="00B9659C">
            <w:pPr>
              <w:widowControl w:val="0"/>
              <w:spacing w:after="0" w:line="240" w:lineRule="auto"/>
              <w:jc w:val="both"/>
              <w:rPr>
                <w:rFonts w:ascii="Times New Roman" w:hAnsi="Times New Roman" w:cs="Times New Roman"/>
                <w:sz w:val="24"/>
                <w:szCs w:val="24"/>
                <w:lang w:eastAsia="lv-LV"/>
              </w:rPr>
            </w:pPr>
            <w:r w:rsidRPr="00BB63D8">
              <w:rPr>
                <w:rFonts w:ascii="Times New Roman" w:hAnsi="Times New Roman" w:cs="Times New Roman"/>
                <w:sz w:val="24"/>
                <w:szCs w:val="24"/>
                <w:lang w:eastAsia="lv-LV"/>
              </w:rPr>
              <w:t>MK noteikumu projekts ietekmē Izglītības iestāžu reģistrā reģistrētas izglītības iestādes (kopā 2246), proti, vispārējās izglītības iestādes (638), profesionālās pamatizglītības un vidējās izglītības iestādes (53), profesionālās ievirzes izglītības iestādes (250), profesionālās tālākizglītības un pilnveides izglītības iestādes (593), speciālās izglītības iestādes (44), pirmsskolas izglītības iestādes (668), kā arī to vadītājus un dibinātājus.</w:t>
            </w:r>
          </w:p>
        </w:tc>
      </w:tr>
      <w:tr w:rsidR="003A6924" w:rsidRPr="00BB63D8" w14:paraId="7AA3F2B1" w14:textId="77777777" w:rsidTr="00B9659C">
        <w:tc>
          <w:tcPr>
            <w:tcW w:w="494" w:type="dxa"/>
            <w:tcBorders>
              <w:top w:val="outset" w:sz="6" w:space="0" w:color="000000"/>
              <w:left w:val="outset" w:sz="6" w:space="0" w:color="000000"/>
              <w:bottom w:val="outset" w:sz="6" w:space="0" w:color="000000"/>
              <w:right w:val="outset" w:sz="6" w:space="0" w:color="000000"/>
            </w:tcBorders>
          </w:tcPr>
          <w:p w14:paraId="66C5A36F"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609" w:type="dxa"/>
            <w:tcBorders>
              <w:top w:val="outset" w:sz="6" w:space="0" w:color="000000"/>
              <w:left w:val="outset" w:sz="6" w:space="0" w:color="000000"/>
              <w:bottom w:val="outset" w:sz="6" w:space="0" w:color="000000"/>
              <w:right w:val="outset" w:sz="6" w:space="0" w:color="000000"/>
            </w:tcBorders>
          </w:tcPr>
          <w:p w14:paraId="471BB603"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Tiesiskā regulējuma ietekme uz tautsaimniecību un administratīvo slogu</w:t>
            </w:r>
          </w:p>
        </w:tc>
        <w:tc>
          <w:tcPr>
            <w:tcW w:w="5968" w:type="dxa"/>
            <w:tcBorders>
              <w:top w:val="outset" w:sz="6" w:space="0" w:color="000000"/>
              <w:left w:val="outset" w:sz="6" w:space="0" w:color="000000"/>
              <w:bottom w:val="outset" w:sz="6" w:space="0" w:color="000000"/>
              <w:right w:val="outset" w:sz="6" w:space="0" w:color="000000"/>
            </w:tcBorders>
          </w:tcPr>
          <w:p w14:paraId="0D225F05" w14:textId="192D4261" w:rsidR="003A6924" w:rsidRDefault="0013618F" w:rsidP="00B9659C">
            <w:pPr>
              <w:widowControl w:val="0"/>
              <w:spacing w:after="0" w:line="240" w:lineRule="auto"/>
              <w:jc w:val="both"/>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Nav.</w:t>
            </w:r>
          </w:p>
        </w:tc>
      </w:tr>
      <w:tr w:rsidR="003A6924" w:rsidRPr="00BB63D8" w14:paraId="4D8FE0DE" w14:textId="77777777" w:rsidTr="00B9659C">
        <w:tc>
          <w:tcPr>
            <w:tcW w:w="494" w:type="dxa"/>
            <w:tcBorders>
              <w:top w:val="outset" w:sz="6" w:space="0" w:color="000000"/>
              <w:left w:val="outset" w:sz="6" w:space="0" w:color="000000"/>
              <w:bottom w:val="outset" w:sz="6" w:space="0" w:color="000000"/>
              <w:right w:val="outset" w:sz="6" w:space="0" w:color="000000"/>
            </w:tcBorders>
          </w:tcPr>
          <w:p w14:paraId="7EA2731F"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2609" w:type="dxa"/>
            <w:tcBorders>
              <w:top w:val="outset" w:sz="6" w:space="0" w:color="000000"/>
              <w:left w:val="outset" w:sz="6" w:space="0" w:color="000000"/>
              <w:bottom w:val="outset" w:sz="6" w:space="0" w:color="000000"/>
              <w:right w:val="outset" w:sz="6" w:space="0" w:color="000000"/>
            </w:tcBorders>
          </w:tcPr>
          <w:p w14:paraId="39277229"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Administratīvo izmaksu monetārs novērtējums</w:t>
            </w:r>
          </w:p>
        </w:tc>
        <w:tc>
          <w:tcPr>
            <w:tcW w:w="5968" w:type="dxa"/>
            <w:tcBorders>
              <w:top w:val="outset" w:sz="6" w:space="0" w:color="000000"/>
              <w:left w:val="outset" w:sz="6" w:space="0" w:color="000000"/>
              <w:bottom w:val="outset" w:sz="6" w:space="0" w:color="000000"/>
              <w:right w:val="outset" w:sz="6" w:space="0" w:color="000000"/>
            </w:tcBorders>
          </w:tcPr>
          <w:p w14:paraId="39535926" w14:textId="34710BD0" w:rsidR="003A6924" w:rsidRDefault="0013618F" w:rsidP="00B9659C">
            <w:pPr>
              <w:widowControl w:val="0"/>
              <w:spacing w:after="0" w:line="240" w:lineRule="auto"/>
              <w:jc w:val="both"/>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Nav.</w:t>
            </w:r>
          </w:p>
        </w:tc>
      </w:tr>
      <w:tr w:rsidR="003A6924" w:rsidRPr="00BB63D8" w14:paraId="492F9E83" w14:textId="77777777" w:rsidTr="00B9659C">
        <w:tc>
          <w:tcPr>
            <w:tcW w:w="494" w:type="dxa"/>
            <w:tcBorders>
              <w:top w:val="outset" w:sz="6" w:space="0" w:color="000000"/>
              <w:left w:val="outset" w:sz="6" w:space="0" w:color="000000"/>
              <w:bottom w:val="outset" w:sz="6" w:space="0" w:color="000000"/>
              <w:right w:val="outset" w:sz="6" w:space="0" w:color="000000"/>
            </w:tcBorders>
          </w:tcPr>
          <w:p w14:paraId="23B28B3A"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2609" w:type="dxa"/>
            <w:tcBorders>
              <w:top w:val="outset" w:sz="6" w:space="0" w:color="000000"/>
              <w:left w:val="outset" w:sz="6" w:space="0" w:color="000000"/>
              <w:bottom w:val="outset" w:sz="6" w:space="0" w:color="000000"/>
              <w:right w:val="outset" w:sz="6" w:space="0" w:color="000000"/>
            </w:tcBorders>
          </w:tcPr>
          <w:p w14:paraId="1393FD1A"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Atbilstības izmaksu monetārs novērtējums</w:t>
            </w:r>
          </w:p>
        </w:tc>
        <w:tc>
          <w:tcPr>
            <w:tcW w:w="5968" w:type="dxa"/>
            <w:tcBorders>
              <w:top w:val="outset" w:sz="6" w:space="0" w:color="000000"/>
              <w:left w:val="outset" w:sz="6" w:space="0" w:color="000000"/>
              <w:bottom w:val="outset" w:sz="6" w:space="0" w:color="000000"/>
              <w:right w:val="outset" w:sz="6" w:space="0" w:color="000000"/>
            </w:tcBorders>
          </w:tcPr>
          <w:p w14:paraId="2F61776F"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3A6924" w:rsidRPr="00BB63D8" w14:paraId="7885F596" w14:textId="77777777" w:rsidTr="00B9659C">
        <w:tc>
          <w:tcPr>
            <w:tcW w:w="494" w:type="dxa"/>
            <w:tcBorders>
              <w:top w:val="outset" w:sz="6" w:space="0" w:color="000000"/>
              <w:left w:val="outset" w:sz="6" w:space="0" w:color="000000"/>
              <w:bottom w:val="outset" w:sz="6" w:space="0" w:color="000000"/>
              <w:right w:val="outset" w:sz="6" w:space="0" w:color="000000"/>
            </w:tcBorders>
          </w:tcPr>
          <w:p w14:paraId="42E0E27A"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p>
        </w:tc>
        <w:tc>
          <w:tcPr>
            <w:tcW w:w="2609" w:type="dxa"/>
            <w:tcBorders>
              <w:top w:val="outset" w:sz="6" w:space="0" w:color="000000"/>
              <w:left w:val="outset" w:sz="6" w:space="0" w:color="000000"/>
              <w:bottom w:val="outset" w:sz="6" w:space="0" w:color="000000"/>
              <w:right w:val="outset" w:sz="6" w:space="0" w:color="000000"/>
            </w:tcBorders>
          </w:tcPr>
          <w:p w14:paraId="485D48D2"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5968" w:type="dxa"/>
            <w:tcBorders>
              <w:top w:val="outset" w:sz="6" w:space="0" w:color="000000"/>
              <w:left w:val="outset" w:sz="6" w:space="0" w:color="000000"/>
              <w:bottom w:val="outset" w:sz="6" w:space="0" w:color="000000"/>
              <w:right w:val="outset" w:sz="6" w:space="0" w:color="000000"/>
            </w:tcBorders>
          </w:tcPr>
          <w:p w14:paraId="3DBF8CB6"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62B62AB"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9131"/>
      </w:tblGrid>
      <w:tr w:rsidR="003A6924" w:rsidRPr="00BB63D8" w14:paraId="6C3DCE05" w14:textId="77777777" w:rsidTr="00B9659C">
        <w:tc>
          <w:tcPr>
            <w:tcW w:w="9071" w:type="dxa"/>
            <w:tcBorders>
              <w:top w:val="outset" w:sz="6" w:space="0" w:color="000000"/>
              <w:left w:val="outset" w:sz="6" w:space="0" w:color="000000"/>
              <w:bottom w:val="outset" w:sz="6" w:space="0" w:color="000000"/>
              <w:right w:val="outset" w:sz="6" w:space="0" w:color="000000"/>
            </w:tcBorders>
            <w:vAlign w:val="center"/>
          </w:tcPr>
          <w:p w14:paraId="0975189C"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III. Tiesību akta projekta ietekme uz valsts budžetu un pašvaldību budžetiem</w:t>
            </w:r>
          </w:p>
        </w:tc>
      </w:tr>
      <w:tr w:rsidR="003A6924" w:rsidRPr="00BB63D8" w14:paraId="454C3C0D" w14:textId="77777777" w:rsidTr="00B9659C">
        <w:tc>
          <w:tcPr>
            <w:tcW w:w="9071" w:type="dxa"/>
            <w:tcBorders>
              <w:top w:val="outset" w:sz="6" w:space="0" w:color="000000"/>
              <w:left w:val="outset" w:sz="6" w:space="0" w:color="000000"/>
              <w:bottom w:val="outset" w:sz="6" w:space="0" w:color="000000"/>
              <w:right w:val="outset" w:sz="6" w:space="0" w:color="000000"/>
            </w:tcBorders>
            <w:vAlign w:val="center"/>
          </w:tcPr>
          <w:p w14:paraId="1A157C3F"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Cs/>
                <w:iCs/>
                <w:sz w:val="24"/>
                <w:szCs w:val="24"/>
                <w:lang w:eastAsia="lv-LV"/>
              </w:rPr>
              <w:t>MK noteikumu projekts šo jomu neskar.</w:t>
            </w:r>
          </w:p>
        </w:tc>
      </w:tr>
    </w:tbl>
    <w:p w14:paraId="18A89D49"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566"/>
        <w:gridCol w:w="3003"/>
        <w:gridCol w:w="5562"/>
      </w:tblGrid>
      <w:tr w:rsidR="003A6924" w:rsidRPr="00BB63D8" w14:paraId="719AB50C" w14:textId="77777777" w:rsidTr="00B9659C">
        <w:tc>
          <w:tcPr>
            <w:tcW w:w="9071" w:type="dxa"/>
            <w:gridSpan w:val="3"/>
            <w:tcBorders>
              <w:top w:val="outset" w:sz="6" w:space="0" w:color="000000"/>
              <w:left w:val="outset" w:sz="6" w:space="0" w:color="000000"/>
              <w:bottom w:val="outset" w:sz="6" w:space="0" w:color="000000"/>
              <w:right w:val="outset" w:sz="6" w:space="0" w:color="000000"/>
            </w:tcBorders>
            <w:vAlign w:val="center"/>
          </w:tcPr>
          <w:p w14:paraId="17A6B5D7"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IV. Tiesību akta projekta ietekme uz spēkā esošo tiesību normu sistēmu</w:t>
            </w:r>
          </w:p>
        </w:tc>
      </w:tr>
      <w:tr w:rsidR="003A6924" w:rsidRPr="00BB63D8" w14:paraId="4B70A1EE" w14:textId="77777777" w:rsidTr="00B9659C">
        <w:tc>
          <w:tcPr>
            <w:tcW w:w="563" w:type="dxa"/>
            <w:tcBorders>
              <w:top w:val="outset" w:sz="6" w:space="0" w:color="000000"/>
              <w:left w:val="outset" w:sz="6" w:space="0" w:color="000000"/>
              <w:bottom w:val="outset" w:sz="6" w:space="0" w:color="000000"/>
              <w:right w:val="outset" w:sz="6" w:space="0" w:color="000000"/>
            </w:tcBorders>
          </w:tcPr>
          <w:p w14:paraId="5720733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2983" w:type="dxa"/>
            <w:tcBorders>
              <w:top w:val="outset" w:sz="6" w:space="0" w:color="000000"/>
              <w:left w:val="outset" w:sz="6" w:space="0" w:color="000000"/>
              <w:bottom w:val="outset" w:sz="6" w:space="0" w:color="000000"/>
              <w:right w:val="outset" w:sz="6" w:space="0" w:color="000000"/>
            </w:tcBorders>
          </w:tcPr>
          <w:p w14:paraId="12EFCC96"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Saistītie tiesību aktu projekti</w:t>
            </w:r>
          </w:p>
        </w:tc>
        <w:tc>
          <w:tcPr>
            <w:tcW w:w="5525" w:type="dxa"/>
            <w:tcBorders>
              <w:top w:val="outset" w:sz="6" w:space="0" w:color="000000"/>
              <w:left w:val="outset" w:sz="6" w:space="0" w:color="000000"/>
              <w:bottom w:val="outset" w:sz="6" w:space="0" w:color="000000"/>
              <w:right w:val="outset" w:sz="6" w:space="0" w:color="000000"/>
            </w:tcBorders>
          </w:tcPr>
          <w:p w14:paraId="1488494C"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Sagatavots Ministru kabineta noteikumu projekts “Grozījumi Ministru kabineta 2017. gada 12. septembra noteikumos Nr. 541 “Izglītības kvalitātes valsts dienesta maksas pakalpojumu cenrādis””.</w:t>
            </w:r>
          </w:p>
        </w:tc>
      </w:tr>
      <w:tr w:rsidR="003A6924" w:rsidRPr="00BB63D8" w14:paraId="28D23571" w14:textId="77777777" w:rsidTr="00B9659C">
        <w:tc>
          <w:tcPr>
            <w:tcW w:w="563" w:type="dxa"/>
            <w:tcBorders>
              <w:top w:val="outset" w:sz="6" w:space="0" w:color="000000"/>
              <w:left w:val="outset" w:sz="6" w:space="0" w:color="000000"/>
              <w:bottom w:val="outset" w:sz="6" w:space="0" w:color="000000"/>
              <w:right w:val="outset" w:sz="6" w:space="0" w:color="000000"/>
            </w:tcBorders>
          </w:tcPr>
          <w:p w14:paraId="3B00FF94"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983" w:type="dxa"/>
            <w:tcBorders>
              <w:top w:val="outset" w:sz="6" w:space="0" w:color="000000"/>
              <w:left w:val="outset" w:sz="6" w:space="0" w:color="000000"/>
              <w:bottom w:val="outset" w:sz="6" w:space="0" w:color="000000"/>
              <w:right w:val="outset" w:sz="6" w:space="0" w:color="000000"/>
            </w:tcBorders>
          </w:tcPr>
          <w:p w14:paraId="30599B9F"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Atbildīgā institūcija</w:t>
            </w:r>
          </w:p>
        </w:tc>
        <w:tc>
          <w:tcPr>
            <w:tcW w:w="5525" w:type="dxa"/>
            <w:tcBorders>
              <w:top w:val="outset" w:sz="6" w:space="0" w:color="000000"/>
              <w:left w:val="outset" w:sz="6" w:space="0" w:color="000000"/>
              <w:bottom w:val="outset" w:sz="6" w:space="0" w:color="000000"/>
              <w:right w:val="outset" w:sz="6" w:space="0" w:color="000000"/>
            </w:tcBorders>
          </w:tcPr>
          <w:p w14:paraId="78B3E7D8"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Dienests.</w:t>
            </w:r>
          </w:p>
        </w:tc>
      </w:tr>
      <w:tr w:rsidR="003A6924" w:rsidRPr="00BB63D8" w14:paraId="40CFD2B2" w14:textId="77777777" w:rsidTr="00B9659C">
        <w:tc>
          <w:tcPr>
            <w:tcW w:w="563" w:type="dxa"/>
            <w:tcBorders>
              <w:top w:val="outset" w:sz="6" w:space="0" w:color="000000"/>
              <w:left w:val="outset" w:sz="6" w:space="0" w:color="000000"/>
              <w:bottom w:val="outset" w:sz="6" w:space="0" w:color="000000"/>
              <w:right w:val="outset" w:sz="6" w:space="0" w:color="000000"/>
            </w:tcBorders>
          </w:tcPr>
          <w:p w14:paraId="23590027"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2983" w:type="dxa"/>
            <w:tcBorders>
              <w:top w:val="outset" w:sz="6" w:space="0" w:color="000000"/>
              <w:left w:val="outset" w:sz="6" w:space="0" w:color="000000"/>
              <w:bottom w:val="outset" w:sz="6" w:space="0" w:color="000000"/>
              <w:right w:val="outset" w:sz="6" w:space="0" w:color="000000"/>
            </w:tcBorders>
          </w:tcPr>
          <w:p w14:paraId="2867925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5525" w:type="dxa"/>
            <w:tcBorders>
              <w:top w:val="outset" w:sz="6" w:space="0" w:color="000000"/>
              <w:left w:val="outset" w:sz="6" w:space="0" w:color="000000"/>
              <w:bottom w:val="outset" w:sz="6" w:space="0" w:color="000000"/>
              <w:right w:val="outset" w:sz="6" w:space="0" w:color="000000"/>
            </w:tcBorders>
          </w:tcPr>
          <w:p w14:paraId="2864DF1B"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FD2BFDE"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9131"/>
      </w:tblGrid>
      <w:tr w:rsidR="003A6924" w:rsidRPr="00BB63D8" w14:paraId="4A78AB6E" w14:textId="77777777" w:rsidTr="00B9659C">
        <w:tc>
          <w:tcPr>
            <w:tcW w:w="9071" w:type="dxa"/>
            <w:tcBorders>
              <w:top w:val="outset" w:sz="6" w:space="0" w:color="000000"/>
              <w:left w:val="outset" w:sz="6" w:space="0" w:color="000000"/>
              <w:bottom w:val="outset" w:sz="6" w:space="0" w:color="000000"/>
              <w:right w:val="outset" w:sz="6" w:space="0" w:color="000000"/>
            </w:tcBorders>
            <w:vAlign w:val="center"/>
          </w:tcPr>
          <w:p w14:paraId="5317933F"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A6924" w:rsidRPr="00BB63D8" w14:paraId="7679AB18" w14:textId="77777777" w:rsidTr="00B9659C">
        <w:tc>
          <w:tcPr>
            <w:tcW w:w="9071" w:type="dxa"/>
            <w:tcBorders>
              <w:top w:val="outset" w:sz="6" w:space="0" w:color="000000"/>
              <w:left w:val="outset" w:sz="6" w:space="0" w:color="000000"/>
              <w:bottom w:val="outset" w:sz="6" w:space="0" w:color="000000"/>
              <w:right w:val="outset" w:sz="6" w:space="0" w:color="000000"/>
            </w:tcBorders>
            <w:vAlign w:val="center"/>
          </w:tcPr>
          <w:p w14:paraId="1255891C" w14:textId="77777777" w:rsidR="003A6924" w:rsidRDefault="003A6924" w:rsidP="00B9659C">
            <w:pPr>
              <w:widowControl w:val="0"/>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MK noteikumu projekts šo jomu neskar.</w:t>
            </w:r>
          </w:p>
        </w:tc>
      </w:tr>
    </w:tbl>
    <w:p w14:paraId="34A5B334"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566"/>
        <w:gridCol w:w="3003"/>
        <w:gridCol w:w="5562"/>
      </w:tblGrid>
      <w:tr w:rsidR="003A6924" w:rsidRPr="00BB63D8" w14:paraId="367B220F" w14:textId="77777777" w:rsidTr="00B9659C">
        <w:tc>
          <w:tcPr>
            <w:tcW w:w="9071" w:type="dxa"/>
            <w:gridSpan w:val="3"/>
            <w:tcBorders>
              <w:top w:val="outset" w:sz="6" w:space="0" w:color="000000"/>
              <w:left w:val="outset" w:sz="6" w:space="0" w:color="000000"/>
              <w:bottom w:val="outset" w:sz="6" w:space="0" w:color="000000"/>
              <w:right w:val="outset" w:sz="6" w:space="0" w:color="000000"/>
            </w:tcBorders>
            <w:vAlign w:val="center"/>
          </w:tcPr>
          <w:p w14:paraId="53D8928E"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VI. Sabiedrības līdzdalība un komunikācijas aktivitātes</w:t>
            </w:r>
          </w:p>
        </w:tc>
      </w:tr>
      <w:tr w:rsidR="003A6924" w:rsidRPr="00BB63D8" w14:paraId="48F27490" w14:textId="77777777" w:rsidTr="00B9659C">
        <w:tc>
          <w:tcPr>
            <w:tcW w:w="563" w:type="dxa"/>
            <w:tcBorders>
              <w:top w:val="outset" w:sz="6" w:space="0" w:color="000000"/>
              <w:left w:val="outset" w:sz="6" w:space="0" w:color="000000"/>
              <w:bottom w:val="outset" w:sz="6" w:space="0" w:color="000000"/>
              <w:right w:val="outset" w:sz="6" w:space="0" w:color="000000"/>
            </w:tcBorders>
          </w:tcPr>
          <w:p w14:paraId="2CD6767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2983" w:type="dxa"/>
            <w:tcBorders>
              <w:top w:val="outset" w:sz="6" w:space="0" w:color="000000"/>
              <w:left w:val="outset" w:sz="6" w:space="0" w:color="000000"/>
              <w:bottom w:val="outset" w:sz="6" w:space="0" w:color="000000"/>
              <w:right w:val="outset" w:sz="6" w:space="0" w:color="000000"/>
            </w:tcBorders>
          </w:tcPr>
          <w:p w14:paraId="3A8A6A2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525" w:type="dxa"/>
            <w:tcBorders>
              <w:top w:val="outset" w:sz="6" w:space="0" w:color="000000"/>
              <w:left w:val="outset" w:sz="6" w:space="0" w:color="000000"/>
              <w:bottom w:val="outset" w:sz="6" w:space="0" w:color="000000"/>
              <w:right w:val="outset" w:sz="6" w:space="0" w:color="000000"/>
            </w:tcBorders>
          </w:tcPr>
          <w:p w14:paraId="6B161362" w14:textId="62DADE17" w:rsidR="003A6924" w:rsidRDefault="003A6924" w:rsidP="00B9659C">
            <w:pPr>
              <w:widowControl w:val="0"/>
              <w:spacing w:after="0" w:line="240" w:lineRule="auto"/>
              <w:jc w:val="both"/>
              <w:rPr>
                <w:rFonts w:ascii="Times New Roman" w:eastAsia="Times New Roman" w:hAnsi="Times New Roman" w:cs="Times New Roman"/>
                <w:iCs/>
                <w:sz w:val="24"/>
                <w:szCs w:val="24"/>
                <w:highlight w:val="green"/>
                <w:lang w:eastAsia="lv-LV"/>
              </w:rPr>
            </w:pPr>
            <w:r w:rsidRPr="009D4C2D">
              <w:rPr>
                <w:rFonts w:ascii="Times New Roman" w:eastAsia="Times New Roman" w:hAnsi="Times New Roman" w:cs="Times New Roman"/>
                <w:iCs/>
                <w:sz w:val="24"/>
                <w:szCs w:val="24"/>
                <w:lang w:eastAsia="lv-LV"/>
              </w:rPr>
              <w:t>Informācija par plānotajiem grozījumiem tiks iekļauta kursos izglītības iestāžu vadītājiem un pilsētu / novadu izglītības speciālistiem “Demokrātiska pārvaldība izglītības iestādē” 2021.</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gada 16.</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septembrī</w:t>
            </w:r>
            <w:r>
              <w:rPr>
                <w:rFonts w:ascii="Times New Roman" w:eastAsia="Times New Roman" w:hAnsi="Times New Roman" w:cs="Times New Roman"/>
                <w:iCs/>
                <w:sz w:val="24"/>
                <w:szCs w:val="24"/>
                <w:lang w:eastAsia="lv-LV"/>
              </w:rPr>
              <w:t>, kā arī tiks publiskota kvalitātes dienesta tīmekļa vietnē</w:t>
            </w:r>
          </w:p>
        </w:tc>
      </w:tr>
      <w:tr w:rsidR="003A6924" w:rsidRPr="00BB63D8" w14:paraId="0B4677A8" w14:textId="77777777" w:rsidTr="00B9659C">
        <w:tc>
          <w:tcPr>
            <w:tcW w:w="563" w:type="dxa"/>
            <w:tcBorders>
              <w:top w:val="outset" w:sz="6" w:space="0" w:color="000000"/>
              <w:left w:val="outset" w:sz="6" w:space="0" w:color="000000"/>
              <w:bottom w:val="outset" w:sz="6" w:space="0" w:color="000000"/>
              <w:right w:val="outset" w:sz="6" w:space="0" w:color="000000"/>
            </w:tcBorders>
          </w:tcPr>
          <w:p w14:paraId="186E89C3"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983" w:type="dxa"/>
            <w:tcBorders>
              <w:top w:val="outset" w:sz="6" w:space="0" w:color="000000"/>
              <w:left w:val="outset" w:sz="6" w:space="0" w:color="000000"/>
              <w:bottom w:val="outset" w:sz="6" w:space="0" w:color="000000"/>
              <w:right w:val="outset" w:sz="6" w:space="0" w:color="000000"/>
            </w:tcBorders>
          </w:tcPr>
          <w:p w14:paraId="63A7C253"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Sabiedrības līdzdalība projekta izstrādē</w:t>
            </w:r>
          </w:p>
        </w:tc>
        <w:tc>
          <w:tcPr>
            <w:tcW w:w="5525" w:type="dxa"/>
            <w:tcBorders>
              <w:top w:val="outset" w:sz="6" w:space="0" w:color="000000"/>
              <w:left w:val="outset" w:sz="6" w:space="0" w:color="000000"/>
              <w:bottom w:val="outset" w:sz="6" w:space="0" w:color="000000"/>
              <w:right w:val="outset" w:sz="6" w:space="0" w:color="000000"/>
            </w:tcBorders>
          </w:tcPr>
          <w:p w14:paraId="35D6C4BE" w14:textId="04F49CB6" w:rsidR="003A6924" w:rsidRDefault="003A6924" w:rsidP="00B9659C">
            <w:pPr>
              <w:widowControl w:val="0"/>
              <w:spacing w:after="0" w:line="240" w:lineRule="auto"/>
              <w:jc w:val="both"/>
              <w:rPr>
                <w:rFonts w:ascii="Times New Roman" w:eastAsia="Times New Roman" w:hAnsi="Times New Roman" w:cs="Times New Roman"/>
                <w:iCs/>
                <w:sz w:val="24"/>
                <w:szCs w:val="24"/>
                <w:highlight w:val="green"/>
                <w:lang w:eastAsia="lv-LV"/>
              </w:rPr>
            </w:pPr>
            <w:r w:rsidRPr="009D4C2D">
              <w:rPr>
                <w:rFonts w:ascii="Times New Roman" w:eastAsia="Times New Roman" w:hAnsi="Times New Roman" w:cs="Times New Roman"/>
                <w:iCs/>
                <w:sz w:val="24"/>
                <w:szCs w:val="24"/>
                <w:lang w:eastAsia="lv-LV"/>
              </w:rPr>
              <w:t xml:space="preserve">Informācija par plānotajiem grozījumiem ir sniegta </w:t>
            </w:r>
            <w:r>
              <w:rPr>
                <w:rFonts w:ascii="Times New Roman" w:eastAsia="Times New Roman" w:hAnsi="Times New Roman" w:cs="Times New Roman"/>
                <w:iCs/>
                <w:sz w:val="24"/>
                <w:szCs w:val="24"/>
                <w:lang w:eastAsia="lv-LV"/>
              </w:rPr>
              <w:t>d</w:t>
            </w:r>
            <w:r w:rsidRPr="009D4C2D">
              <w:rPr>
                <w:rFonts w:ascii="Times New Roman" w:eastAsia="Times New Roman" w:hAnsi="Times New Roman" w:cs="Times New Roman"/>
                <w:iCs/>
                <w:sz w:val="24"/>
                <w:szCs w:val="24"/>
                <w:lang w:eastAsia="lv-LV"/>
              </w:rPr>
              <w:t>ienesta īstenotajos profesionālās kompetences kursos izglītības iestāžu dibinātājiem 2021.</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gada 30.</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jūlijā, kursos akreditācijas ekspertiem/komisiju vadītājiem vispārējā izglītībā 2021.</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gada 27.</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 xml:space="preserve">augustā, kursos akreditācijas/nozaru ekspertiem </w:t>
            </w:r>
            <w:r>
              <w:rPr>
                <w:rFonts w:ascii="Times New Roman" w:eastAsia="Times New Roman" w:hAnsi="Times New Roman" w:cs="Times New Roman"/>
                <w:iCs/>
                <w:sz w:val="24"/>
                <w:szCs w:val="24"/>
                <w:lang w:eastAsia="lv-LV"/>
              </w:rPr>
              <w:t xml:space="preserve">profesionālajā izglītībā </w:t>
            </w:r>
            <w:r w:rsidRPr="009D4C2D">
              <w:rPr>
                <w:rFonts w:ascii="Times New Roman" w:eastAsia="Times New Roman" w:hAnsi="Times New Roman" w:cs="Times New Roman"/>
                <w:iCs/>
                <w:sz w:val="24"/>
                <w:szCs w:val="24"/>
                <w:lang w:eastAsia="lv-LV"/>
              </w:rPr>
              <w:t>2021.</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gada 2.</w:t>
            </w:r>
            <w:r w:rsidR="002917FD">
              <w:rPr>
                <w:rFonts w:ascii="Times New Roman" w:eastAsia="Times New Roman" w:hAnsi="Times New Roman" w:cs="Times New Roman"/>
                <w:iCs/>
                <w:sz w:val="24"/>
                <w:szCs w:val="24"/>
                <w:lang w:eastAsia="lv-LV"/>
              </w:rPr>
              <w:t xml:space="preserve"> </w:t>
            </w:r>
            <w:r w:rsidRPr="009D4C2D">
              <w:rPr>
                <w:rFonts w:ascii="Times New Roman" w:eastAsia="Times New Roman" w:hAnsi="Times New Roman" w:cs="Times New Roman"/>
                <w:iCs/>
                <w:sz w:val="24"/>
                <w:szCs w:val="24"/>
                <w:lang w:eastAsia="lv-LV"/>
              </w:rPr>
              <w:t>septembrī.</w:t>
            </w:r>
            <w:r>
              <w:rPr>
                <w:rFonts w:ascii="Times New Roman" w:eastAsia="Times New Roman" w:hAnsi="Times New Roman" w:cs="Times New Roman"/>
                <w:iCs/>
                <w:sz w:val="24"/>
                <w:szCs w:val="24"/>
                <w:lang w:eastAsia="lv-LV"/>
              </w:rPr>
              <w:t xml:space="preserve"> Kursu materiāli un MK noteikumu projekts publiskoti dienesta tīmekļa vietnē.</w:t>
            </w:r>
          </w:p>
        </w:tc>
      </w:tr>
      <w:tr w:rsidR="003A6924" w:rsidRPr="00BB63D8" w14:paraId="75C08C37" w14:textId="77777777" w:rsidTr="00B9659C">
        <w:tc>
          <w:tcPr>
            <w:tcW w:w="563" w:type="dxa"/>
            <w:tcBorders>
              <w:top w:val="outset" w:sz="6" w:space="0" w:color="000000"/>
              <w:left w:val="outset" w:sz="6" w:space="0" w:color="000000"/>
              <w:bottom w:val="outset" w:sz="6" w:space="0" w:color="000000"/>
              <w:right w:val="outset" w:sz="6" w:space="0" w:color="000000"/>
            </w:tcBorders>
          </w:tcPr>
          <w:p w14:paraId="29691836"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3.</w:t>
            </w:r>
          </w:p>
        </w:tc>
        <w:tc>
          <w:tcPr>
            <w:tcW w:w="2983" w:type="dxa"/>
            <w:tcBorders>
              <w:top w:val="outset" w:sz="6" w:space="0" w:color="000000"/>
              <w:left w:val="outset" w:sz="6" w:space="0" w:color="000000"/>
              <w:bottom w:val="outset" w:sz="6" w:space="0" w:color="000000"/>
              <w:right w:val="outset" w:sz="6" w:space="0" w:color="000000"/>
            </w:tcBorders>
          </w:tcPr>
          <w:p w14:paraId="3FD2A197"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Sabiedrības līdzdalības rezultāti</w:t>
            </w:r>
          </w:p>
        </w:tc>
        <w:tc>
          <w:tcPr>
            <w:tcW w:w="5525" w:type="dxa"/>
            <w:tcBorders>
              <w:top w:val="outset" w:sz="6" w:space="0" w:color="000000"/>
              <w:left w:val="outset" w:sz="6" w:space="0" w:color="000000"/>
              <w:bottom w:val="outset" w:sz="6" w:space="0" w:color="000000"/>
              <w:right w:val="outset" w:sz="6" w:space="0" w:color="000000"/>
            </w:tcBorders>
          </w:tcPr>
          <w:p w14:paraId="0E8DECC2"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highlight w:val="green"/>
                <w:lang w:eastAsia="lv-LV"/>
              </w:rPr>
            </w:pPr>
          </w:p>
        </w:tc>
      </w:tr>
      <w:tr w:rsidR="003A6924" w:rsidRPr="00BB63D8" w14:paraId="49A41E37" w14:textId="77777777" w:rsidTr="00B9659C">
        <w:tc>
          <w:tcPr>
            <w:tcW w:w="563" w:type="dxa"/>
            <w:tcBorders>
              <w:top w:val="outset" w:sz="6" w:space="0" w:color="000000"/>
              <w:left w:val="outset" w:sz="6" w:space="0" w:color="000000"/>
              <w:bottom w:val="outset" w:sz="6" w:space="0" w:color="000000"/>
              <w:right w:val="outset" w:sz="6" w:space="0" w:color="000000"/>
            </w:tcBorders>
          </w:tcPr>
          <w:p w14:paraId="76D00D98"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2983" w:type="dxa"/>
            <w:tcBorders>
              <w:top w:val="outset" w:sz="6" w:space="0" w:color="000000"/>
              <w:left w:val="outset" w:sz="6" w:space="0" w:color="000000"/>
              <w:bottom w:val="outset" w:sz="6" w:space="0" w:color="000000"/>
              <w:right w:val="outset" w:sz="6" w:space="0" w:color="000000"/>
            </w:tcBorders>
          </w:tcPr>
          <w:p w14:paraId="26A6648D"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5525" w:type="dxa"/>
            <w:tcBorders>
              <w:top w:val="outset" w:sz="6" w:space="0" w:color="000000"/>
              <w:left w:val="outset" w:sz="6" w:space="0" w:color="000000"/>
              <w:bottom w:val="outset" w:sz="6" w:space="0" w:color="000000"/>
              <w:right w:val="outset" w:sz="6" w:space="0" w:color="000000"/>
            </w:tcBorders>
          </w:tcPr>
          <w:p w14:paraId="586C3117"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3827FC2C" w14:textId="77777777" w:rsidR="003A6924" w:rsidRDefault="003A6924" w:rsidP="003A692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566"/>
        <w:gridCol w:w="3003"/>
        <w:gridCol w:w="5562"/>
      </w:tblGrid>
      <w:tr w:rsidR="003A6924" w:rsidRPr="00BB63D8" w14:paraId="733FC729" w14:textId="77777777" w:rsidTr="00B9659C">
        <w:tc>
          <w:tcPr>
            <w:tcW w:w="9071" w:type="dxa"/>
            <w:gridSpan w:val="3"/>
            <w:tcBorders>
              <w:top w:val="outset" w:sz="6" w:space="0" w:color="000000"/>
              <w:left w:val="outset" w:sz="6" w:space="0" w:color="000000"/>
              <w:bottom w:val="outset" w:sz="6" w:space="0" w:color="000000"/>
              <w:right w:val="outset" w:sz="6" w:space="0" w:color="000000"/>
            </w:tcBorders>
            <w:vAlign w:val="center"/>
          </w:tcPr>
          <w:p w14:paraId="7101F5CE" w14:textId="77777777" w:rsidR="003A6924" w:rsidRDefault="003A6924" w:rsidP="00B9659C">
            <w:pPr>
              <w:widowControl w:val="0"/>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A6924" w:rsidRPr="00BB63D8" w14:paraId="39DC8852" w14:textId="77777777" w:rsidTr="00B9659C">
        <w:tc>
          <w:tcPr>
            <w:tcW w:w="563" w:type="dxa"/>
            <w:tcBorders>
              <w:top w:val="outset" w:sz="6" w:space="0" w:color="000000"/>
              <w:left w:val="outset" w:sz="6" w:space="0" w:color="000000"/>
              <w:bottom w:val="outset" w:sz="6" w:space="0" w:color="000000"/>
              <w:right w:val="outset" w:sz="6" w:space="0" w:color="000000"/>
            </w:tcBorders>
          </w:tcPr>
          <w:p w14:paraId="70C85C5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p>
        </w:tc>
        <w:tc>
          <w:tcPr>
            <w:tcW w:w="2983" w:type="dxa"/>
            <w:tcBorders>
              <w:top w:val="outset" w:sz="6" w:space="0" w:color="000000"/>
              <w:left w:val="outset" w:sz="6" w:space="0" w:color="000000"/>
              <w:bottom w:val="outset" w:sz="6" w:space="0" w:color="000000"/>
              <w:right w:val="outset" w:sz="6" w:space="0" w:color="000000"/>
            </w:tcBorders>
          </w:tcPr>
          <w:p w14:paraId="518A62F8"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izpildē iesaistītās institūcijas</w:t>
            </w:r>
          </w:p>
        </w:tc>
        <w:tc>
          <w:tcPr>
            <w:tcW w:w="5525" w:type="dxa"/>
            <w:tcBorders>
              <w:top w:val="outset" w:sz="6" w:space="0" w:color="000000"/>
              <w:left w:val="outset" w:sz="6" w:space="0" w:color="000000"/>
              <w:bottom w:val="outset" w:sz="6" w:space="0" w:color="000000"/>
              <w:right w:val="outset" w:sz="6" w:space="0" w:color="000000"/>
            </w:tcBorders>
          </w:tcPr>
          <w:p w14:paraId="4503B250"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Dienests, izglītības iestādes, to dibinātāji.</w:t>
            </w:r>
          </w:p>
        </w:tc>
      </w:tr>
      <w:tr w:rsidR="003A6924" w:rsidRPr="00BB63D8" w14:paraId="20B6CE9A" w14:textId="77777777" w:rsidTr="00B9659C">
        <w:tc>
          <w:tcPr>
            <w:tcW w:w="563" w:type="dxa"/>
            <w:tcBorders>
              <w:top w:val="outset" w:sz="6" w:space="0" w:color="000000"/>
              <w:left w:val="outset" w:sz="6" w:space="0" w:color="000000"/>
              <w:bottom w:val="outset" w:sz="6" w:space="0" w:color="000000"/>
              <w:right w:val="outset" w:sz="6" w:space="0" w:color="000000"/>
            </w:tcBorders>
          </w:tcPr>
          <w:p w14:paraId="5C6682C9"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2983" w:type="dxa"/>
            <w:tcBorders>
              <w:top w:val="outset" w:sz="6" w:space="0" w:color="000000"/>
              <w:left w:val="outset" w:sz="6" w:space="0" w:color="000000"/>
              <w:bottom w:val="outset" w:sz="6" w:space="0" w:color="000000"/>
              <w:right w:val="outset" w:sz="6" w:space="0" w:color="000000"/>
            </w:tcBorders>
          </w:tcPr>
          <w:p w14:paraId="63B4406B"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Projekta izpildes ietekme uz pārvaldes funkcijām un institucionālo struktūru.</w:t>
            </w:r>
            <w:r>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5525" w:type="dxa"/>
            <w:tcBorders>
              <w:top w:val="outset" w:sz="6" w:space="0" w:color="000000"/>
              <w:left w:val="outset" w:sz="6" w:space="0" w:color="000000"/>
              <w:bottom w:val="outset" w:sz="6" w:space="0" w:color="000000"/>
              <w:right w:val="outset" w:sz="6" w:space="0" w:color="000000"/>
            </w:tcBorders>
          </w:tcPr>
          <w:p w14:paraId="15183C30"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projekts nepaplašina dienesta funkciju loku. Saistībā ar MK noteikumu projekta izpildi dienestā netiks veidotas jaunas amata vietas.</w:t>
            </w:r>
          </w:p>
          <w:p w14:paraId="5DC9C5D1" w14:textId="77777777" w:rsidR="003A6924" w:rsidRDefault="003A6924" w:rsidP="00B9659C">
            <w:pPr>
              <w:widowControl w:val="0"/>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plānota jaunu institūciju izveide, esošu institūciju likvidācija vai reorganizācija.</w:t>
            </w:r>
          </w:p>
        </w:tc>
      </w:tr>
      <w:tr w:rsidR="003A6924" w:rsidRPr="00BB63D8" w14:paraId="5F7F8088" w14:textId="77777777" w:rsidTr="00B9659C">
        <w:tc>
          <w:tcPr>
            <w:tcW w:w="563" w:type="dxa"/>
            <w:tcBorders>
              <w:top w:val="outset" w:sz="6" w:space="0" w:color="000000"/>
              <w:left w:val="outset" w:sz="6" w:space="0" w:color="000000"/>
              <w:bottom w:val="outset" w:sz="6" w:space="0" w:color="000000"/>
              <w:right w:val="outset" w:sz="6" w:space="0" w:color="000000"/>
            </w:tcBorders>
          </w:tcPr>
          <w:p w14:paraId="20209E19"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2983" w:type="dxa"/>
            <w:tcBorders>
              <w:top w:val="outset" w:sz="6" w:space="0" w:color="000000"/>
              <w:left w:val="outset" w:sz="6" w:space="0" w:color="000000"/>
              <w:bottom w:val="outset" w:sz="6" w:space="0" w:color="000000"/>
              <w:right w:val="outset" w:sz="6" w:space="0" w:color="000000"/>
            </w:tcBorders>
          </w:tcPr>
          <w:p w14:paraId="1E5DE8BF"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Cita informācija</w:t>
            </w:r>
          </w:p>
        </w:tc>
        <w:tc>
          <w:tcPr>
            <w:tcW w:w="5525" w:type="dxa"/>
            <w:tcBorders>
              <w:top w:val="outset" w:sz="6" w:space="0" w:color="000000"/>
              <w:left w:val="outset" w:sz="6" w:space="0" w:color="000000"/>
              <w:bottom w:val="outset" w:sz="6" w:space="0" w:color="000000"/>
              <w:right w:val="outset" w:sz="6" w:space="0" w:color="000000"/>
            </w:tcBorders>
          </w:tcPr>
          <w:p w14:paraId="13B69BB1" w14:textId="77777777" w:rsidR="003A6924" w:rsidRDefault="003A6924" w:rsidP="00B9659C">
            <w:pPr>
              <w:widowControl w:val="0"/>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3972DA31" w14:textId="77777777" w:rsidR="003A6924" w:rsidRDefault="003A6924" w:rsidP="003A6924">
      <w:pPr>
        <w:spacing w:after="0" w:line="240" w:lineRule="auto"/>
        <w:rPr>
          <w:rFonts w:ascii="Times New Roman" w:hAnsi="Times New Roman" w:cs="Times New Roman"/>
          <w:sz w:val="24"/>
          <w:szCs w:val="24"/>
        </w:rPr>
      </w:pPr>
    </w:p>
    <w:p w14:paraId="06295C27" w14:textId="77777777" w:rsidR="003A6924" w:rsidRDefault="003A6924" w:rsidP="003A6924">
      <w:pPr>
        <w:spacing w:after="0" w:line="240" w:lineRule="auto"/>
        <w:rPr>
          <w:rFonts w:ascii="Times New Roman" w:hAnsi="Times New Roman" w:cs="Times New Roman"/>
          <w:sz w:val="24"/>
          <w:szCs w:val="24"/>
        </w:rPr>
      </w:pPr>
    </w:p>
    <w:p w14:paraId="7BC0E92E" w14:textId="77777777" w:rsidR="003A6924" w:rsidRDefault="003A6924" w:rsidP="003A6924">
      <w:pPr>
        <w:tabs>
          <w:tab w:val="left" w:pos="6237"/>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Izglītības un zinātnes ministre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Muižniece </w:t>
      </w:r>
    </w:p>
    <w:p w14:paraId="32BE7F93" w14:textId="77777777" w:rsidR="003A6924" w:rsidRDefault="003A6924" w:rsidP="003A6924">
      <w:pPr>
        <w:spacing w:after="0" w:line="240" w:lineRule="auto"/>
        <w:ind w:firstLine="720"/>
        <w:rPr>
          <w:rFonts w:ascii="Times New Roman" w:hAnsi="Times New Roman" w:cs="Times New Roman"/>
          <w:sz w:val="24"/>
          <w:szCs w:val="24"/>
        </w:rPr>
      </w:pPr>
    </w:p>
    <w:p w14:paraId="5130F99A" w14:textId="77777777" w:rsidR="003A6924" w:rsidRDefault="003A6924" w:rsidP="003A6924">
      <w:pPr>
        <w:spacing w:after="0" w:line="240" w:lineRule="auto"/>
        <w:ind w:firstLine="720"/>
        <w:rPr>
          <w:rFonts w:ascii="Times New Roman" w:hAnsi="Times New Roman" w:cs="Times New Roman"/>
          <w:sz w:val="24"/>
          <w:szCs w:val="24"/>
        </w:rPr>
      </w:pPr>
    </w:p>
    <w:p w14:paraId="5EE4628F" w14:textId="77777777" w:rsidR="003A6924" w:rsidRDefault="003A6924" w:rsidP="003A692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Vīza: </w:t>
      </w:r>
    </w:p>
    <w:p w14:paraId="7AA5EB13" w14:textId="2F8C8E3B" w:rsidR="003A6924" w:rsidRDefault="003A6924" w:rsidP="003A692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Valsts sekretār</w:t>
      </w:r>
      <w:r w:rsidR="00602915">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2915">
        <w:rPr>
          <w:rFonts w:ascii="Times New Roman" w:hAnsi="Times New Roman" w:cs="Times New Roman"/>
          <w:sz w:val="24"/>
          <w:szCs w:val="24"/>
        </w:rPr>
        <w:t>L. Lejiņa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384405" w14:textId="77777777" w:rsidR="003A6924" w:rsidRDefault="003A6924" w:rsidP="003A6924">
      <w:pPr>
        <w:spacing w:after="0" w:line="240" w:lineRule="auto"/>
        <w:ind w:firstLine="720"/>
        <w:rPr>
          <w:rFonts w:ascii="Times New Roman" w:hAnsi="Times New Roman" w:cs="Times New Roman"/>
          <w:sz w:val="24"/>
          <w:szCs w:val="24"/>
        </w:rPr>
      </w:pPr>
    </w:p>
    <w:p w14:paraId="6B964111" w14:textId="77777777" w:rsidR="003A6924" w:rsidRDefault="003A6924" w:rsidP="003A6924">
      <w:pPr>
        <w:spacing w:after="0" w:line="240" w:lineRule="auto"/>
        <w:ind w:firstLine="720"/>
        <w:rPr>
          <w:rFonts w:ascii="Times New Roman" w:hAnsi="Times New Roman" w:cs="Times New Roman"/>
          <w:sz w:val="24"/>
          <w:szCs w:val="24"/>
        </w:rPr>
      </w:pPr>
    </w:p>
    <w:p w14:paraId="7E4B0D6D" w14:textId="77777777" w:rsidR="003A6924" w:rsidRDefault="003A6924" w:rsidP="003A6924">
      <w:pPr>
        <w:spacing w:after="0" w:line="240" w:lineRule="auto"/>
        <w:ind w:firstLine="720"/>
        <w:rPr>
          <w:rFonts w:ascii="Times New Roman" w:hAnsi="Times New Roman" w:cs="Times New Roman"/>
          <w:sz w:val="20"/>
          <w:szCs w:val="20"/>
        </w:rPr>
      </w:pPr>
    </w:p>
    <w:p w14:paraId="204F104D" w14:textId="77777777" w:rsidR="003A6924" w:rsidRDefault="003A6924" w:rsidP="003A6924">
      <w:pPr>
        <w:spacing w:after="0" w:line="240" w:lineRule="auto"/>
        <w:rPr>
          <w:rFonts w:ascii="Times New Roman" w:hAnsi="Times New Roman" w:cs="Times New Roman"/>
          <w:sz w:val="20"/>
          <w:szCs w:val="20"/>
        </w:rPr>
      </w:pPr>
      <w:r>
        <w:rPr>
          <w:rFonts w:ascii="Times New Roman" w:hAnsi="Times New Roman" w:cs="Times New Roman"/>
          <w:sz w:val="20"/>
          <w:szCs w:val="20"/>
        </w:rPr>
        <w:t>Inita Juhņēviča 67222504</w:t>
      </w:r>
    </w:p>
    <w:p w14:paraId="14311DA3" w14:textId="77777777" w:rsidR="003A6924" w:rsidRDefault="003A6924" w:rsidP="003A6924">
      <w:pPr>
        <w:spacing w:after="0" w:line="240" w:lineRule="auto"/>
        <w:rPr>
          <w:rFonts w:ascii="Times New Roman" w:hAnsi="Times New Roman" w:cs="Times New Roman"/>
          <w:sz w:val="20"/>
          <w:szCs w:val="20"/>
        </w:rPr>
      </w:pPr>
      <w:r>
        <w:rPr>
          <w:rFonts w:ascii="Times New Roman" w:hAnsi="Times New Roman" w:cs="Times New Roman"/>
          <w:sz w:val="20"/>
          <w:szCs w:val="20"/>
        </w:rPr>
        <w:t>inita.juhnevic</w:t>
      </w:r>
      <w:r w:rsidR="00A47BC6">
        <w:rPr>
          <w:rFonts w:ascii="Times New Roman" w:hAnsi="Times New Roman" w:cs="Times New Roman"/>
          <w:sz w:val="20"/>
          <w:szCs w:val="20"/>
        </w:rPr>
        <w:t>a</w:t>
      </w:r>
      <w:r>
        <w:rPr>
          <w:rFonts w:ascii="Times New Roman" w:hAnsi="Times New Roman" w:cs="Times New Roman"/>
          <w:sz w:val="20"/>
          <w:szCs w:val="20"/>
        </w:rPr>
        <w:t>@ikvd.gov.lv</w:t>
      </w:r>
    </w:p>
    <w:p w14:paraId="3B4AAA84" w14:textId="77777777" w:rsidR="00EF7738" w:rsidRDefault="00EF7738"/>
    <w:sectPr w:rsidR="00EF7738" w:rsidSect="009274B7">
      <w:headerReference w:type="default" r:id="rId8"/>
      <w:footerReference w:type="default" r:id="rId9"/>
      <w:footerReference w:type="first" r:id="rId10"/>
      <w:pgSz w:w="11906" w:h="16838"/>
      <w:pgMar w:top="1418" w:right="1134"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60B7" w14:textId="77777777" w:rsidR="00126932" w:rsidRDefault="00126932" w:rsidP="003A6924">
      <w:pPr>
        <w:spacing w:after="0" w:line="240" w:lineRule="auto"/>
      </w:pPr>
      <w:r>
        <w:separator/>
      </w:r>
    </w:p>
  </w:endnote>
  <w:endnote w:type="continuationSeparator" w:id="0">
    <w:p w14:paraId="2F4C4AFF" w14:textId="77777777" w:rsidR="00126932" w:rsidRDefault="00126932" w:rsidP="003A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CC912" w14:textId="77777777" w:rsidR="00DD5E31" w:rsidRDefault="00A47BC6">
    <w:pPr>
      <w:pStyle w:val="Footer"/>
      <w:rPr>
        <w:rFonts w:ascii="Times New Roman" w:hAnsi="Times New Roman" w:cs="Times New Roman"/>
        <w:sz w:val="20"/>
        <w:szCs w:val="20"/>
      </w:rPr>
    </w:pPr>
    <w:r>
      <w:rPr>
        <w:rFonts w:ascii="Times New Roman" w:hAnsi="Times New Roman" w:cs="Times New Roman"/>
        <w:sz w:val="20"/>
        <w:szCs w:val="20"/>
      </w:rPr>
      <w:t>IZMAnot_03</w:t>
    </w:r>
    <w:r w:rsidR="003A6924">
      <w:rPr>
        <w:rFonts w:ascii="Times New Roman" w:hAnsi="Times New Roman" w:cs="Times New Roman"/>
        <w:sz w:val="20"/>
        <w:szCs w:val="20"/>
      </w:rPr>
      <w:t>09</w:t>
    </w:r>
    <w:r w:rsidR="00C87783">
      <w:rPr>
        <w:rFonts w:ascii="Times New Roman" w:hAnsi="Times New Roman" w:cs="Times New Roman"/>
        <w:sz w:val="20"/>
        <w:szCs w:val="20"/>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A54C7" w14:textId="77777777" w:rsidR="00DD5E31" w:rsidRDefault="00A47BC6">
    <w:pPr>
      <w:pStyle w:val="Footer"/>
      <w:rPr>
        <w:rFonts w:ascii="Times New Roman" w:hAnsi="Times New Roman" w:cs="Times New Roman"/>
        <w:sz w:val="20"/>
        <w:szCs w:val="20"/>
      </w:rPr>
    </w:pPr>
    <w:r>
      <w:rPr>
        <w:rFonts w:ascii="Times New Roman" w:hAnsi="Times New Roman" w:cs="Times New Roman"/>
        <w:sz w:val="20"/>
        <w:szCs w:val="20"/>
      </w:rPr>
      <w:t>IZMAnot_03</w:t>
    </w:r>
    <w:r w:rsidR="003A6924">
      <w:rPr>
        <w:rFonts w:ascii="Times New Roman" w:hAnsi="Times New Roman" w:cs="Times New Roman"/>
        <w:sz w:val="20"/>
        <w:szCs w:val="20"/>
      </w:rPr>
      <w:t>09</w:t>
    </w:r>
    <w:r w:rsidR="00C87783">
      <w:rPr>
        <w:rFonts w:ascii="Times New Roman" w:hAnsi="Times New Roman" w:cs="Times New Roman"/>
        <w:sz w:val="20"/>
        <w:szCs w:val="20"/>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70AB1" w14:textId="77777777" w:rsidR="00126932" w:rsidRDefault="00126932" w:rsidP="003A6924">
      <w:pPr>
        <w:spacing w:after="0" w:line="240" w:lineRule="auto"/>
      </w:pPr>
      <w:r>
        <w:separator/>
      </w:r>
    </w:p>
  </w:footnote>
  <w:footnote w:type="continuationSeparator" w:id="0">
    <w:p w14:paraId="74A7E149" w14:textId="77777777" w:rsidR="00126932" w:rsidRDefault="00126932" w:rsidP="003A6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877A8" w14:textId="77777777" w:rsidR="00DD5E31" w:rsidRDefault="009274B7">
    <w:pPr>
      <w:pStyle w:val="Header"/>
      <w:jc w:val="center"/>
      <w:rPr>
        <w:rFonts w:ascii="Times New Roman" w:hAnsi="Times New Roman" w:cs="Times New Roman"/>
        <w:sz w:val="24"/>
        <w:szCs w:val="20"/>
      </w:rPr>
    </w:pPr>
    <w:r>
      <w:rPr>
        <w:rFonts w:ascii="Times New Roman" w:hAnsi="Times New Roman" w:cs="Times New Roman"/>
        <w:sz w:val="24"/>
        <w:szCs w:val="20"/>
      </w:rPr>
      <w:fldChar w:fldCharType="begin"/>
    </w:r>
    <w:r w:rsidR="00C87783">
      <w:rPr>
        <w:rFonts w:ascii="Times New Roman" w:hAnsi="Times New Roman" w:cs="Times New Roman"/>
        <w:sz w:val="24"/>
        <w:szCs w:val="20"/>
      </w:rPr>
      <w:instrText>PAGE</w:instrText>
    </w:r>
    <w:r>
      <w:rPr>
        <w:rFonts w:ascii="Times New Roman" w:hAnsi="Times New Roman" w:cs="Times New Roman"/>
        <w:sz w:val="24"/>
        <w:szCs w:val="20"/>
      </w:rPr>
      <w:fldChar w:fldCharType="separate"/>
    </w:r>
    <w:r w:rsidR="004025AB">
      <w:rPr>
        <w:rFonts w:ascii="Times New Roman" w:hAnsi="Times New Roman" w:cs="Times New Roman"/>
        <w:noProof/>
        <w:sz w:val="24"/>
        <w:szCs w:val="20"/>
      </w:rPr>
      <w:t>5</w:t>
    </w:r>
    <w:r>
      <w:rPr>
        <w:rFonts w:ascii="Times New Roman" w:hAnsi="Times New Roman" w:cs="Times New Roman"/>
        <w:sz w:val="24"/>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24"/>
    <w:rsid w:val="00087FBA"/>
    <w:rsid w:val="000E0402"/>
    <w:rsid w:val="00126932"/>
    <w:rsid w:val="0013618F"/>
    <w:rsid w:val="001806E7"/>
    <w:rsid w:val="001C1C68"/>
    <w:rsid w:val="002917FD"/>
    <w:rsid w:val="003A6924"/>
    <w:rsid w:val="004025AB"/>
    <w:rsid w:val="00497C7B"/>
    <w:rsid w:val="00602915"/>
    <w:rsid w:val="00692337"/>
    <w:rsid w:val="00716CD2"/>
    <w:rsid w:val="007A74B5"/>
    <w:rsid w:val="00802B67"/>
    <w:rsid w:val="008F6A62"/>
    <w:rsid w:val="009274B7"/>
    <w:rsid w:val="00982510"/>
    <w:rsid w:val="00A47BC6"/>
    <w:rsid w:val="00BE361F"/>
    <w:rsid w:val="00C33438"/>
    <w:rsid w:val="00C4090E"/>
    <w:rsid w:val="00C87783"/>
    <w:rsid w:val="00D07958"/>
    <w:rsid w:val="00D40167"/>
    <w:rsid w:val="00E071BA"/>
    <w:rsid w:val="00EF7738"/>
    <w:rsid w:val="00FF12F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24"/>
    <w:pPr>
      <w:suppressAutoHyphens/>
      <w:spacing w:after="160" w:line="259" w:lineRule="auto"/>
    </w:pPr>
    <w:rPr>
      <w:rFonts w:ascii="Calibri" w:eastAsia="Calibri" w:hAnsi="Calibri" w:cs="DokChamp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07958"/>
    <w:pPr>
      <w:numPr>
        <w:ilvl w:val="1"/>
      </w:numPr>
      <w:suppressAutoHyphens w:val="0"/>
      <w:spacing w:after="200" w:line="276" w:lineRule="auto"/>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D07958"/>
    <w:rPr>
      <w:rFonts w:asciiTheme="majorHAnsi" w:eastAsiaTheme="majorEastAsia" w:hAnsiTheme="majorHAnsi" w:cstheme="majorBidi"/>
      <w:i/>
      <w:iCs/>
      <w:color w:val="4F81BD" w:themeColor="accent1"/>
      <w:spacing w:val="15"/>
      <w:sz w:val="24"/>
      <w:szCs w:val="24"/>
      <w:lang w:val="lv-LV"/>
    </w:rPr>
  </w:style>
  <w:style w:type="character" w:styleId="SubtleEmphasis">
    <w:name w:val="Subtle Emphasis"/>
    <w:basedOn w:val="DefaultParagraphFont"/>
    <w:uiPriority w:val="19"/>
    <w:qFormat/>
    <w:rsid w:val="00D07958"/>
    <w:rPr>
      <w:i/>
      <w:iCs/>
      <w:color w:val="808080" w:themeColor="text1" w:themeTint="7F"/>
    </w:rPr>
  </w:style>
  <w:style w:type="character" w:customStyle="1" w:styleId="HeaderChar">
    <w:name w:val="Header Char"/>
    <w:basedOn w:val="DefaultParagraphFont"/>
    <w:link w:val="Header"/>
    <w:uiPriority w:val="99"/>
    <w:qFormat/>
    <w:rsid w:val="003A6924"/>
    <w:rPr>
      <w:rFonts w:ascii="Calibri" w:eastAsia="Calibri" w:hAnsi="Calibri" w:cs="DokChampa"/>
      <w:lang w:val="lv-LV"/>
    </w:rPr>
  </w:style>
  <w:style w:type="character" w:customStyle="1" w:styleId="FooterChar">
    <w:name w:val="Footer Char"/>
    <w:basedOn w:val="DefaultParagraphFont"/>
    <w:link w:val="Footer"/>
    <w:uiPriority w:val="99"/>
    <w:qFormat/>
    <w:rsid w:val="003A6924"/>
    <w:rPr>
      <w:rFonts w:ascii="Calibri" w:eastAsia="Calibri" w:hAnsi="Calibri" w:cs="DokChampa"/>
      <w:lang w:val="lv-LV"/>
    </w:rPr>
  </w:style>
  <w:style w:type="paragraph" w:styleId="Header">
    <w:name w:val="header"/>
    <w:basedOn w:val="Normal"/>
    <w:link w:val="HeaderChar"/>
    <w:uiPriority w:val="99"/>
    <w:unhideWhenUsed/>
    <w:rsid w:val="003A6924"/>
    <w:pPr>
      <w:tabs>
        <w:tab w:val="center" w:pos="4153"/>
        <w:tab w:val="right" w:pos="8306"/>
      </w:tabs>
      <w:spacing w:after="0" w:line="240" w:lineRule="auto"/>
    </w:pPr>
  </w:style>
  <w:style w:type="character" w:customStyle="1" w:styleId="HeaderChar1">
    <w:name w:val="Header Char1"/>
    <w:basedOn w:val="DefaultParagraphFont"/>
    <w:uiPriority w:val="99"/>
    <w:semiHidden/>
    <w:rsid w:val="003A6924"/>
    <w:rPr>
      <w:rFonts w:ascii="Calibri" w:eastAsia="Calibri" w:hAnsi="Calibri" w:cs="DokChampa"/>
      <w:lang w:val="lv-LV"/>
    </w:rPr>
  </w:style>
  <w:style w:type="paragraph" w:styleId="Footer">
    <w:name w:val="footer"/>
    <w:basedOn w:val="Normal"/>
    <w:link w:val="FooterChar"/>
    <w:uiPriority w:val="99"/>
    <w:unhideWhenUsed/>
    <w:rsid w:val="003A6924"/>
    <w:pPr>
      <w:tabs>
        <w:tab w:val="center" w:pos="4153"/>
        <w:tab w:val="right" w:pos="8306"/>
      </w:tabs>
      <w:spacing w:after="0" w:line="240" w:lineRule="auto"/>
    </w:pPr>
  </w:style>
  <w:style w:type="character" w:customStyle="1" w:styleId="FooterChar1">
    <w:name w:val="Footer Char1"/>
    <w:basedOn w:val="DefaultParagraphFont"/>
    <w:uiPriority w:val="99"/>
    <w:semiHidden/>
    <w:rsid w:val="003A6924"/>
    <w:rPr>
      <w:rFonts w:ascii="Calibri" w:eastAsia="Calibri" w:hAnsi="Calibri" w:cs="DokChampa"/>
      <w:lang w:val="lv-LV"/>
    </w:rPr>
  </w:style>
  <w:style w:type="paragraph" w:styleId="Revision">
    <w:name w:val="Revision"/>
    <w:hidden/>
    <w:uiPriority w:val="99"/>
    <w:semiHidden/>
    <w:rsid w:val="001C1C68"/>
    <w:pPr>
      <w:spacing w:after="0" w:line="240" w:lineRule="auto"/>
    </w:pPr>
    <w:rPr>
      <w:rFonts w:ascii="Calibri" w:eastAsia="Calibri" w:hAnsi="Calibri" w:cs="DokChampa"/>
      <w:lang w:val="lv-LV"/>
    </w:rPr>
  </w:style>
  <w:style w:type="paragraph" w:styleId="BalloonText">
    <w:name w:val="Balloon Text"/>
    <w:basedOn w:val="Normal"/>
    <w:link w:val="BalloonTextChar"/>
    <w:uiPriority w:val="99"/>
    <w:semiHidden/>
    <w:unhideWhenUsed/>
    <w:rsid w:val="001C1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C68"/>
    <w:rPr>
      <w:rFonts w:ascii="Tahoma" w:eastAsia="Calibri"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24"/>
    <w:pPr>
      <w:suppressAutoHyphens/>
      <w:spacing w:after="160" w:line="259" w:lineRule="auto"/>
    </w:pPr>
    <w:rPr>
      <w:rFonts w:ascii="Calibri" w:eastAsia="Calibri" w:hAnsi="Calibri" w:cs="DokChamp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07958"/>
    <w:pPr>
      <w:numPr>
        <w:ilvl w:val="1"/>
      </w:numPr>
      <w:suppressAutoHyphens w:val="0"/>
      <w:spacing w:after="200" w:line="276" w:lineRule="auto"/>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D07958"/>
    <w:rPr>
      <w:rFonts w:asciiTheme="majorHAnsi" w:eastAsiaTheme="majorEastAsia" w:hAnsiTheme="majorHAnsi" w:cstheme="majorBidi"/>
      <w:i/>
      <w:iCs/>
      <w:color w:val="4F81BD" w:themeColor="accent1"/>
      <w:spacing w:val="15"/>
      <w:sz w:val="24"/>
      <w:szCs w:val="24"/>
      <w:lang w:val="lv-LV"/>
    </w:rPr>
  </w:style>
  <w:style w:type="character" w:styleId="SubtleEmphasis">
    <w:name w:val="Subtle Emphasis"/>
    <w:basedOn w:val="DefaultParagraphFont"/>
    <w:uiPriority w:val="19"/>
    <w:qFormat/>
    <w:rsid w:val="00D07958"/>
    <w:rPr>
      <w:i/>
      <w:iCs/>
      <w:color w:val="808080" w:themeColor="text1" w:themeTint="7F"/>
    </w:rPr>
  </w:style>
  <w:style w:type="character" w:customStyle="1" w:styleId="HeaderChar">
    <w:name w:val="Header Char"/>
    <w:basedOn w:val="DefaultParagraphFont"/>
    <w:link w:val="Header"/>
    <w:uiPriority w:val="99"/>
    <w:qFormat/>
    <w:rsid w:val="003A6924"/>
    <w:rPr>
      <w:rFonts w:ascii="Calibri" w:eastAsia="Calibri" w:hAnsi="Calibri" w:cs="DokChampa"/>
      <w:lang w:val="lv-LV"/>
    </w:rPr>
  </w:style>
  <w:style w:type="character" w:customStyle="1" w:styleId="FooterChar">
    <w:name w:val="Footer Char"/>
    <w:basedOn w:val="DefaultParagraphFont"/>
    <w:link w:val="Footer"/>
    <w:uiPriority w:val="99"/>
    <w:qFormat/>
    <w:rsid w:val="003A6924"/>
    <w:rPr>
      <w:rFonts w:ascii="Calibri" w:eastAsia="Calibri" w:hAnsi="Calibri" w:cs="DokChampa"/>
      <w:lang w:val="lv-LV"/>
    </w:rPr>
  </w:style>
  <w:style w:type="paragraph" w:styleId="Header">
    <w:name w:val="header"/>
    <w:basedOn w:val="Normal"/>
    <w:link w:val="HeaderChar"/>
    <w:uiPriority w:val="99"/>
    <w:unhideWhenUsed/>
    <w:rsid w:val="003A6924"/>
    <w:pPr>
      <w:tabs>
        <w:tab w:val="center" w:pos="4153"/>
        <w:tab w:val="right" w:pos="8306"/>
      </w:tabs>
      <w:spacing w:after="0" w:line="240" w:lineRule="auto"/>
    </w:pPr>
  </w:style>
  <w:style w:type="character" w:customStyle="1" w:styleId="HeaderChar1">
    <w:name w:val="Header Char1"/>
    <w:basedOn w:val="DefaultParagraphFont"/>
    <w:uiPriority w:val="99"/>
    <w:semiHidden/>
    <w:rsid w:val="003A6924"/>
    <w:rPr>
      <w:rFonts w:ascii="Calibri" w:eastAsia="Calibri" w:hAnsi="Calibri" w:cs="DokChampa"/>
      <w:lang w:val="lv-LV"/>
    </w:rPr>
  </w:style>
  <w:style w:type="paragraph" w:styleId="Footer">
    <w:name w:val="footer"/>
    <w:basedOn w:val="Normal"/>
    <w:link w:val="FooterChar"/>
    <w:uiPriority w:val="99"/>
    <w:unhideWhenUsed/>
    <w:rsid w:val="003A6924"/>
    <w:pPr>
      <w:tabs>
        <w:tab w:val="center" w:pos="4153"/>
        <w:tab w:val="right" w:pos="8306"/>
      </w:tabs>
      <w:spacing w:after="0" w:line="240" w:lineRule="auto"/>
    </w:pPr>
  </w:style>
  <w:style w:type="character" w:customStyle="1" w:styleId="FooterChar1">
    <w:name w:val="Footer Char1"/>
    <w:basedOn w:val="DefaultParagraphFont"/>
    <w:uiPriority w:val="99"/>
    <w:semiHidden/>
    <w:rsid w:val="003A6924"/>
    <w:rPr>
      <w:rFonts w:ascii="Calibri" w:eastAsia="Calibri" w:hAnsi="Calibri" w:cs="DokChampa"/>
      <w:lang w:val="lv-LV"/>
    </w:rPr>
  </w:style>
  <w:style w:type="paragraph" w:styleId="Revision">
    <w:name w:val="Revision"/>
    <w:hidden/>
    <w:uiPriority w:val="99"/>
    <w:semiHidden/>
    <w:rsid w:val="001C1C68"/>
    <w:pPr>
      <w:spacing w:after="0" w:line="240" w:lineRule="auto"/>
    </w:pPr>
    <w:rPr>
      <w:rFonts w:ascii="Calibri" w:eastAsia="Calibri" w:hAnsi="Calibri" w:cs="DokChampa"/>
      <w:lang w:val="lv-LV"/>
    </w:rPr>
  </w:style>
  <w:style w:type="paragraph" w:styleId="BalloonText">
    <w:name w:val="Balloon Text"/>
    <w:basedOn w:val="Normal"/>
    <w:link w:val="BalloonTextChar"/>
    <w:uiPriority w:val="99"/>
    <w:semiHidden/>
    <w:unhideWhenUsed/>
    <w:rsid w:val="001C1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C68"/>
    <w:rPr>
      <w:rFonts w:ascii="Tahoma" w:eastAsia="Calibri"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4211C-CC8F-4744-8DC7-04FAA3FC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6868</Words>
  <Characters>3916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Skorrano</dc:creator>
  <cp:lastModifiedBy>Jana</cp:lastModifiedBy>
  <cp:revision>2</cp:revision>
  <dcterms:created xsi:type="dcterms:W3CDTF">2021-10-01T10:23:00Z</dcterms:created>
  <dcterms:modified xsi:type="dcterms:W3CDTF">2021-10-01T10:23:00Z</dcterms:modified>
</cp:coreProperties>
</file>