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99" w:rsidRDefault="007E4237" w:rsidP="008D3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65600">
        <w:rPr>
          <w:rFonts w:ascii="Times New Roman" w:hAnsi="Times New Roman" w:cs="Times New Roman"/>
          <w:b/>
          <w:sz w:val="28"/>
          <w:szCs w:val="24"/>
          <w:u w:val="single"/>
        </w:rPr>
        <w:t>Aptaujas anketa p</w:t>
      </w:r>
      <w:r w:rsidR="00021B99" w:rsidRPr="00065600">
        <w:rPr>
          <w:rFonts w:ascii="Times New Roman" w:hAnsi="Times New Roman" w:cs="Times New Roman"/>
          <w:b/>
          <w:sz w:val="28"/>
          <w:szCs w:val="24"/>
          <w:u w:val="single"/>
        </w:rPr>
        <w:t>rofesionālās pamata un vidējās izglītības iestāžu pedagogiem</w:t>
      </w:r>
    </w:p>
    <w:p w:rsidR="009A5A4D" w:rsidRDefault="009A5A4D" w:rsidP="008D3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2479C" w:rsidRDefault="00B2479C" w:rsidP="009A5A4D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Anketu ir iespējams apskatīties elektroniskā formātā izmantojot šo saiti – </w:t>
      </w:r>
      <w:r w:rsidR="00B72FEB" w:rsidRPr="00B72FEB">
        <w:rPr>
          <w:rFonts w:ascii="Times New Roman" w:eastAsia="Times New Roman" w:hAnsi="Times New Roman" w:cs="Times New Roman"/>
          <w:color w:val="FF0000"/>
          <w:sz w:val="24"/>
          <w:szCs w:val="24"/>
        </w:rPr>
        <w:t>https://forms.gle/nGsmY3H8TBaqCPRA7</w:t>
      </w:r>
    </w:p>
    <w:p w:rsidR="00B2479C" w:rsidRDefault="00B2479C" w:rsidP="009A5A4D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9A5A4D" w:rsidRDefault="009A5A4D" w:rsidP="009A5A4D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Ar simbolu * atzīmētie jautājumi ir obligāti.</w:t>
      </w:r>
    </w:p>
    <w:p w:rsidR="00021B99" w:rsidRDefault="00021B99" w:rsidP="008D3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B99" w:rsidRPr="00BC1198" w:rsidRDefault="00021B99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Dzimums</w:t>
      </w:r>
      <w:r w:rsidRPr="008C0E3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BC1198" w:rsidRPr="00BC1198" w:rsidRDefault="00BC1198" w:rsidP="00BC1198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1B99" w:rsidRDefault="00021B99" w:rsidP="008D3D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Sieviete</w:t>
      </w:r>
    </w:p>
    <w:p w:rsidR="00021B99" w:rsidRDefault="00021B99" w:rsidP="008D3D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Vīrietis</w:t>
      </w:r>
    </w:p>
    <w:p w:rsidR="00021B99" w:rsidRDefault="00021B99" w:rsidP="008D3D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Nevēlos nor</w:t>
      </w:r>
      <w:r w:rsidR="001C5CD9">
        <w:rPr>
          <w:rFonts w:ascii="Times New Roman" w:hAnsi="Times New Roman" w:cs="Times New Roman"/>
          <w:bCs/>
          <w:sz w:val="24"/>
          <w:szCs w:val="24"/>
        </w:rPr>
        <w:t>ādīt</w:t>
      </w:r>
    </w:p>
    <w:p w:rsidR="001C5CD9" w:rsidRDefault="001C5CD9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5CD9" w:rsidRDefault="001C5CD9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Jūs esat?*</w:t>
      </w:r>
    </w:p>
    <w:p w:rsidR="00BC1198" w:rsidRDefault="00BC1198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</w:p>
    <w:p w:rsidR="001C5CD9" w:rsidRDefault="001C5CD9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1C5CD9" w:rsidRPr="001C5CD9" w:rsidRDefault="001C5CD9" w:rsidP="008D3D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Vispārējās izglītības pedagogs</w:t>
      </w:r>
    </w:p>
    <w:p w:rsidR="001C5CD9" w:rsidRPr="005C77BC" w:rsidRDefault="001C5CD9" w:rsidP="008D3D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izglītības pedagogs</w:t>
      </w:r>
    </w:p>
    <w:p w:rsidR="005C77BC" w:rsidRDefault="005C77BC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77BC" w:rsidRPr="005C77BC" w:rsidRDefault="005C77BC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Kas, Jūsuprāt, ir pedagogu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labbūtības</w:t>
      </w:r>
      <w:proofErr w:type="spellEnd"/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pamatā Jūsu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iestādē?</w:t>
      </w:r>
      <w:r w:rsidRPr="008C0E3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BC1198" w:rsidRDefault="00BC1198" w:rsidP="008D3D1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5C77BC" w:rsidRDefault="005C77BC" w:rsidP="008D3D1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9459C">
        <w:rPr>
          <w:rFonts w:ascii="Times New Roman" w:hAnsi="Times New Roman" w:cs="Times New Roman"/>
          <w:color w:val="0070C0"/>
          <w:sz w:val="24"/>
          <w:szCs w:val="24"/>
        </w:rPr>
        <w:t>Labbūtība</w:t>
      </w:r>
      <w:proofErr w:type="spellEnd"/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(šeit arī labklājība) </w:t>
      </w:r>
      <w:r w:rsidR="00226E24">
        <w:rPr>
          <w:rFonts w:ascii="Times New Roman" w:hAnsi="Times New Roman" w:cs="Times New Roman"/>
          <w:color w:val="0070C0"/>
          <w:sz w:val="24"/>
          <w:szCs w:val="24"/>
        </w:rPr>
        <w:t>izglītības iestādē</w:t>
      </w:r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ir stāvoklis, kurā: a) visiem iesaistītajiem (izglītojamajiem, pedagogiem, administrācijai u.c.) ir pozitīvas emocijas un attieksme pret </w:t>
      </w:r>
      <w:r w:rsidR="00226E24">
        <w:rPr>
          <w:rFonts w:ascii="Times New Roman" w:hAnsi="Times New Roman" w:cs="Times New Roman"/>
          <w:color w:val="0070C0"/>
          <w:sz w:val="24"/>
          <w:szCs w:val="24"/>
        </w:rPr>
        <w:t>izglītības iestādi</w:t>
      </w:r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kopumā; b) ir pozitīvs pašvērtējums saistībā ar mācībām. </w:t>
      </w:r>
      <w:proofErr w:type="spellStart"/>
      <w:r w:rsidRPr="00E9459C">
        <w:rPr>
          <w:rFonts w:ascii="Times New Roman" w:hAnsi="Times New Roman" w:cs="Times New Roman"/>
          <w:color w:val="0070C0"/>
          <w:sz w:val="24"/>
          <w:szCs w:val="24"/>
        </w:rPr>
        <w:t>Labbūtība</w:t>
      </w:r>
      <w:proofErr w:type="spellEnd"/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un veiksmīga mācīšanās </w:t>
      </w:r>
      <w:r w:rsidR="00226E24">
        <w:rPr>
          <w:rFonts w:ascii="Times New Roman" w:hAnsi="Times New Roman" w:cs="Times New Roman"/>
          <w:color w:val="0070C0"/>
          <w:sz w:val="24"/>
          <w:szCs w:val="24"/>
        </w:rPr>
        <w:t>izglītības iestādē</w:t>
      </w:r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ir savstarpēji saistītas un ietekmē viena otru. (IKVD, 2021)</w:t>
      </w:r>
    </w:p>
    <w:p w:rsidR="005C77BC" w:rsidRDefault="005C77BC" w:rsidP="008D3D1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5C77BC" w:rsidRPr="005C77BC" w:rsidRDefault="005C77BC" w:rsidP="008D3D1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Jūsuprāt, </w:t>
      </w:r>
      <w:r w:rsidR="00F24019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5C7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būtu jāpilnveido, lai uzlabotu pedagogu </w:t>
      </w:r>
      <w:proofErr w:type="spellStart"/>
      <w:r w:rsidRPr="005C77BC">
        <w:rPr>
          <w:rFonts w:ascii="Times New Roman" w:eastAsia="Times New Roman" w:hAnsi="Times New Roman" w:cs="Times New Roman"/>
          <w:color w:val="000000"/>
          <w:sz w:val="24"/>
          <w:szCs w:val="24"/>
        </w:rPr>
        <w:t>labbūtību</w:t>
      </w:r>
      <w:proofErr w:type="spellEnd"/>
      <w:r w:rsidRPr="005C77B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5C77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5C77BC" w:rsidRDefault="005C77BC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24019" w:rsidRPr="00F24019" w:rsidRDefault="005C77BC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Kā</w:t>
      </w:r>
      <w:r w:rsidR="00F24019">
        <w:rPr>
          <w:rFonts w:ascii="Times New Roman" w:eastAsia="Times New Roman" w:hAnsi="Times New Roman" w:cs="Times New Roman"/>
          <w:sz w:val="24"/>
          <w:szCs w:val="24"/>
          <w:lang w:eastAsia="lv-LV"/>
        </w:rPr>
        <w:t>, Jūsuprāt, izglītības iestādē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tiek veicināta piederības </w:t>
      </w:r>
      <w:r w:rsidR="00F24019">
        <w:rPr>
          <w:rFonts w:ascii="Times New Roman" w:eastAsia="Times New Roman" w:hAnsi="Times New Roman" w:cs="Times New Roman"/>
          <w:sz w:val="24"/>
          <w:szCs w:val="24"/>
          <w:lang w:eastAsia="lv-LV"/>
        </w:rPr>
        <w:t>izjūta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24019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iestādei?</w:t>
      </w:r>
      <w:r w:rsidRPr="008C0E3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F24019" w:rsidRPr="00F24019" w:rsidRDefault="00F24019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019" w:rsidRPr="00BC1198" w:rsidRDefault="00F24019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4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Jūsu </w:t>
      </w:r>
      <w:r w:rsidR="00226E24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F24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 nodrošināta iekļaujošā izglītība?* </w:t>
      </w:r>
    </w:p>
    <w:p w:rsidR="00BC1198" w:rsidRPr="00BC1198" w:rsidRDefault="00BC1198" w:rsidP="00BC119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D3D19" w:rsidRPr="008D3D19" w:rsidRDefault="008D3D19" w:rsidP="00BC1198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D19">
        <w:rPr>
          <w:rFonts w:ascii="Times New Roman" w:eastAsia="Times New Roman" w:hAnsi="Times New Roman" w:cs="Times New Roman"/>
          <w:color w:val="000000"/>
          <w:sz w:val="24"/>
          <w:szCs w:val="24"/>
        </w:rPr>
        <w:t>Jā</w:t>
      </w:r>
    </w:p>
    <w:p w:rsidR="00F24019" w:rsidRPr="008D3D19" w:rsidRDefault="00F24019" w:rsidP="00BC1198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D19">
        <w:rPr>
          <w:rFonts w:ascii="Times New Roman" w:eastAsia="Times New Roman" w:hAnsi="Times New Roman" w:cs="Times New Roman"/>
          <w:color w:val="000000"/>
          <w:sz w:val="24"/>
          <w:szCs w:val="24"/>
        </w:rPr>
        <w:t>Nē</w:t>
      </w:r>
    </w:p>
    <w:p w:rsidR="00FF150E" w:rsidRPr="00F24019" w:rsidRDefault="00FF150E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7BC" w:rsidRPr="00F24019" w:rsidRDefault="00F24019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40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Jūs uz iepriekšējo jautājumu atbildējāt apstiprinoši, raksturojiet,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</w:t>
      </w:r>
      <w:r w:rsidR="005C77BC" w:rsidRPr="00F240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liecina, ka Jūsu </w:t>
      </w:r>
      <w:r w:rsidR="00FF150E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="005C77BC" w:rsidRPr="00F240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 </w:t>
      </w:r>
      <w:r w:rsidR="00FF150E" w:rsidRPr="00F240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iekļaujošā izglītība </w:t>
      </w:r>
      <w:r w:rsidR="005C77BC" w:rsidRPr="00F240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tiek </w:t>
      </w:r>
      <w:r w:rsidR="00FF150E" w:rsidRPr="00F240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nodrošināta </w:t>
      </w:r>
      <w:r w:rsidR="005C77BC" w:rsidRPr="00F24019">
        <w:rPr>
          <w:rFonts w:ascii="Times New Roman" w:eastAsia="Times New Roman" w:hAnsi="Times New Roman" w:cs="Times New Roman"/>
          <w:sz w:val="24"/>
          <w:szCs w:val="24"/>
          <w:lang w:eastAsia="lv-LV"/>
        </w:rPr>
        <w:t>sekmīgi?</w:t>
      </w:r>
      <w:r w:rsidR="005C77BC" w:rsidRPr="00F2401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5C77BC" w:rsidRPr="00151D7C" w:rsidRDefault="005C77BC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F150E" w:rsidRPr="00FF150E" w:rsidRDefault="00FF150E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1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 liecina, ka Jūsu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 w:rsidRPr="00FF1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izglītības pieejamību?*</w:t>
      </w:r>
    </w:p>
    <w:p w:rsidR="00BC1198" w:rsidRDefault="00BC1198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FF150E" w:rsidRDefault="00FF150E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FF150E" w:rsidRDefault="00FF150E" w:rsidP="008D3D1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 nodrošina iespēju personām ar invaliditāti fiziski iekļūt izglītības iestādes ēkā</w:t>
      </w:r>
    </w:p>
    <w:p w:rsidR="00FF150E" w:rsidRDefault="00FF150E" w:rsidP="008D3D1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Izglītības iestāde nodrošina audzēkņiem ar speciālām vajadzībām gan iespēju pārvietoties pa visām mācību un koplietošanas telpām izglītības iestādes ēkā, gan atbilstošus/pielāgotus mācību materiālus </w:t>
      </w:r>
    </w:p>
    <w:p w:rsidR="00FF150E" w:rsidRDefault="003F5E81" w:rsidP="008D3D1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 w:rsidR="00FF1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piesaista finansējumu izglītības pieejamības jautājumu risināšanai</w:t>
      </w:r>
    </w:p>
    <w:p w:rsidR="00FF150E" w:rsidRDefault="003F5E81" w:rsidP="008D3D1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 w:rsidR="00FF1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veicina pedagogu profesionālās kompetences pilnveidi izglītības pieejamības jautājumos (piemēram, kā mācīt audzēkņus ar dažādām speciālām vajadzībām, kā atbalstīt audzēkņus ar diabētu, alerģijām u.c.)</w:t>
      </w:r>
    </w:p>
    <w:p w:rsidR="00FF150E" w:rsidRDefault="003F5E81" w:rsidP="008D3D1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FF1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izstrādāti un pieejami risinājumi audzēkņu priekšlaicīgas mācību pārtraukšanas risku mazināšanai</w:t>
      </w:r>
    </w:p>
    <w:p w:rsidR="003F5E81" w:rsidRDefault="00FF150E" w:rsidP="008D3D1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3F5E81" w:rsidRDefault="003F5E81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50E" w:rsidRPr="003F5E81" w:rsidRDefault="00FF150E" w:rsidP="008D3D1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kādam audzēknim Jūsu </w:t>
      </w:r>
      <w:r w:rsidR="003F5E81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3F5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būtu ierobežotas iespējas pārvietoties traumas vai citas slimības rezultātā (piemēram, ar kruķiem vai </w:t>
      </w:r>
      <w:proofErr w:type="spellStart"/>
      <w:r w:rsidRPr="003F5E81">
        <w:rPr>
          <w:rFonts w:ascii="Times New Roman" w:eastAsia="Times New Roman" w:hAnsi="Times New Roman" w:cs="Times New Roman"/>
          <w:color w:val="000000"/>
          <w:sz w:val="24"/>
          <w:szCs w:val="24"/>
        </w:rPr>
        <w:t>ratiņkrēslā</w:t>
      </w:r>
      <w:proofErr w:type="spellEnd"/>
      <w:r w:rsidRPr="003F5E81">
        <w:rPr>
          <w:rFonts w:ascii="Times New Roman" w:eastAsia="Times New Roman" w:hAnsi="Times New Roman" w:cs="Times New Roman"/>
          <w:color w:val="000000"/>
          <w:sz w:val="24"/>
          <w:szCs w:val="24"/>
        </w:rPr>
        <w:t>), kā  būtu iespējams turpināt mācības?*</w:t>
      </w:r>
    </w:p>
    <w:p w:rsidR="00BC1198" w:rsidRDefault="00BC1198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FF150E" w:rsidRDefault="00FF150E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FF150E" w:rsidRDefault="003F5E81" w:rsidP="008D3D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FF1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šādam audzēknim būtu iespējams pārvietoties, jo tā ir aprīkota ar  papildierīcēm (uzbrauktuve, pacēlājs, lifts u.c.)</w:t>
      </w:r>
    </w:p>
    <w:p w:rsidR="00FF150E" w:rsidRDefault="003F5E81" w:rsidP="008D3D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F150E">
        <w:rPr>
          <w:rFonts w:ascii="Times New Roman" w:eastAsia="Times New Roman" w:hAnsi="Times New Roman" w:cs="Times New Roman"/>
          <w:color w:val="000000"/>
          <w:sz w:val="24"/>
          <w:szCs w:val="24"/>
        </w:rPr>
        <w:t>udzēknis ar pārvietošanās grūtībām varētu apmeklēt tikai tās mācību stundas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/nodarbības</w:t>
      </w:r>
      <w:r w:rsidR="00FF150E">
        <w:rPr>
          <w:rFonts w:ascii="Times New Roman" w:eastAsia="Times New Roman" w:hAnsi="Times New Roman" w:cs="Times New Roman"/>
          <w:color w:val="000000"/>
          <w:sz w:val="24"/>
          <w:szCs w:val="24"/>
        </w:rPr>
        <w:t>, uz kurām ir iespējams nokļūt patstāvīgi bez citu palīdzības</w:t>
      </w:r>
    </w:p>
    <w:p w:rsidR="00FF150E" w:rsidRDefault="00FF150E" w:rsidP="008D3D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Šādam audzēknim pārvietoties </w:t>
      </w:r>
      <w:r w:rsidR="003F5E81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palīdzētu pedagogi un/vai citi audzēkņi </w:t>
      </w:r>
    </w:p>
    <w:p w:rsidR="00FF150E" w:rsidRDefault="003F5E81" w:rsidP="008D3D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F150E">
        <w:rPr>
          <w:rFonts w:ascii="Times New Roman" w:eastAsia="Times New Roman" w:hAnsi="Times New Roman" w:cs="Times New Roman"/>
          <w:color w:val="000000"/>
          <w:sz w:val="24"/>
          <w:szCs w:val="24"/>
        </w:rPr>
        <w:t>udzēknim, kuram ir pārvietošanās grūtības, tiktu pielāgota mācību vide, piemēram, klase visu mācību priekšmetu apguvei u.tml.</w:t>
      </w:r>
    </w:p>
    <w:p w:rsidR="00FF150E" w:rsidRDefault="006D6695" w:rsidP="008D3D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F1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udzēknis mācītos mājās/attālināti, kamēr sadziedētu traumu/izveseļotos </w:t>
      </w:r>
    </w:p>
    <w:p w:rsidR="00FF150E" w:rsidRDefault="00FF150E" w:rsidP="008D3D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FF150E" w:rsidRDefault="00FF150E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50E" w:rsidRPr="006D6695" w:rsidRDefault="00FF150E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6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Jūsuprāt, vēl būtu nepieciešams, lai varētu teikt, ka </w:t>
      </w:r>
      <w:r w:rsidR="006D6695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 w:rsidRPr="006D6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nodrošinājusi Jūs ar materiāltehniskajiem (piemēram, mācību grāmatas, metodiskie līdzekļi, tehniskie palīglīdzekļi, modeļi u.tml.) un digitālajiem (piemēram, tehnoloģijas, programmatūra u.tml.) resursiem mācību procesa īstenošanai?</w:t>
      </w:r>
      <w:r w:rsidRPr="006D66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1C5CD9" w:rsidRDefault="001C5CD9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5CD9" w:rsidRPr="001C5CD9" w:rsidRDefault="006D6695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 pēdējo trīs gadu laikā esat izjutis/izjutusi pret sevi vērstu fizisku vardarbību darba vietā?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1C5CD9" w:rsidRDefault="001C5CD9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5CD9" w:rsidRPr="001C5CD9" w:rsidRDefault="001C5CD9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Nē, nekad</w:t>
      </w:r>
    </w:p>
    <w:p w:rsidR="001C5CD9" w:rsidRPr="001C5CD9" w:rsidRDefault="001C5CD9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Tas bija izņēmuma gadījums</w:t>
      </w:r>
    </w:p>
    <w:p w:rsidR="001C5CD9" w:rsidRPr="001C5CD9" w:rsidRDefault="001C5CD9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Vairākkārt</w:t>
      </w:r>
      <w:proofErr w:type="spellEnd"/>
    </w:p>
    <w:p w:rsidR="001C5CD9" w:rsidRPr="001C5CD9" w:rsidRDefault="001C5CD9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Bieži</w:t>
      </w:r>
    </w:p>
    <w:p w:rsidR="001C5CD9" w:rsidRPr="001C5CD9" w:rsidRDefault="001C5CD9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1C5CD9" w:rsidRDefault="001C5CD9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5CD9" w:rsidRPr="004E4E92" w:rsidRDefault="001C5CD9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Ja uz iepriekšējo jautājumu atbildējāt apstiprinoši, kur un no kā Jūs esat izjutis/izjutusi fizisku vardarbību?</w:t>
      </w:r>
    </w:p>
    <w:p w:rsidR="00BC1198" w:rsidRDefault="00BC1198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</w:p>
    <w:p w:rsidR="004E4E92" w:rsidRPr="004E4E92" w:rsidRDefault="004E4E92" w:rsidP="008D3D19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1C5CD9" w:rsidRPr="001C5CD9" w:rsidRDefault="006D6695" w:rsidP="008D3D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="001C5CD9"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 no audzēkņiem</w:t>
      </w:r>
    </w:p>
    <w:p w:rsidR="001C5CD9" w:rsidRPr="001C5CD9" w:rsidRDefault="006D6695" w:rsidP="008D3D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="001C5CD9"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 no kolēģiem</w:t>
      </w:r>
    </w:p>
    <w:p w:rsidR="001C5CD9" w:rsidRPr="001C5CD9" w:rsidRDefault="001C5CD9" w:rsidP="008D3D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6D6695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iestādes </w:t>
      </w:r>
      <w:r w:rsidR="006D6695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pārstāvja/pārstāvjiem</w:t>
      </w:r>
    </w:p>
    <w:p w:rsidR="004E4E92" w:rsidRPr="006D6695" w:rsidRDefault="001C5CD9" w:rsidP="008D3D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No audzēkņu vecākiem</w:t>
      </w:r>
    </w:p>
    <w:p w:rsidR="006D6695" w:rsidRPr="004E4E92" w:rsidRDefault="006D6695" w:rsidP="008D3D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1C5CD9" w:rsidRDefault="001C5CD9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5CD9" w:rsidRPr="00BC1198" w:rsidRDefault="001C5CD9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Vai pēdējā gada laikā esat izjutis/izjutusi pret sevi vērstu emocionālu vardarbību darba vietā</w:t>
      </w:r>
      <w:r w:rsidR="0060159A">
        <w:rPr>
          <w:rFonts w:ascii="Times New Roman" w:eastAsia="Times New Roman" w:hAnsi="Times New Roman" w:cs="Times New Roman"/>
          <w:sz w:val="24"/>
          <w:szCs w:val="24"/>
          <w:lang w:eastAsia="lv-LV"/>
        </w:rPr>
        <w:t>, tai skaitā digitālajā vidē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?</w:t>
      </w:r>
      <w:r w:rsidRPr="008C0E3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BC1198" w:rsidRPr="00BC1198" w:rsidRDefault="00BC1198" w:rsidP="00BC1198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5CD9" w:rsidRPr="001C5CD9" w:rsidRDefault="001C5CD9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Nē, nekad</w:t>
      </w:r>
    </w:p>
    <w:p w:rsidR="001C5CD9" w:rsidRPr="001C5CD9" w:rsidRDefault="001C5CD9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Tas bija izņēmuma gadījums</w:t>
      </w:r>
    </w:p>
    <w:p w:rsidR="001C5CD9" w:rsidRPr="001C5CD9" w:rsidRDefault="001C5CD9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Vairākkārt</w:t>
      </w:r>
      <w:proofErr w:type="spellEnd"/>
    </w:p>
    <w:p w:rsidR="001C5CD9" w:rsidRPr="001C5CD9" w:rsidRDefault="001C5CD9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Bieži</w:t>
      </w:r>
    </w:p>
    <w:p w:rsidR="001C5CD9" w:rsidRPr="001C5CD9" w:rsidRDefault="001C5CD9" w:rsidP="008D3D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1C5CD9" w:rsidRDefault="001C5CD9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5CD9" w:rsidRPr="004E4E92" w:rsidRDefault="001C5CD9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Ja uz iepriekšējo jautājumu atbildējāt apstiprinoši, kur un no kā Jūs esat izjutis/izjutusi emocionālu vardarbību?</w:t>
      </w:r>
    </w:p>
    <w:p w:rsidR="004E4E92" w:rsidRDefault="004E4E92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4E92" w:rsidRPr="004E4E92" w:rsidRDefault="004E4E92" w:rsidP="008D3D19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8B5610" w:rsidRPr="001C5CD9" w:rsidRDefault="008B5610" w:rsidP="008D3D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 no audzēkņiem</w:t>
      </w:r>
    </w:p>
    <w:p w:rsidR="008B5610" w:rsidRPr="001C5CD9" w:rsidRDefault="008B5610" w:rsidP="008D3D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 no kolēģiem</w:t>
      </w:r>
    </w:p>
    <w:p w:rsidR="008B5610" w:rsidRPr="001C5CD9" w:rsidRDefault="008B5610" w:rsidP="008D3D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pārstāvja/pārstāvjiem</w:t>
      </w:r>
    </w:p>
    <w:p w:rsidR="008B5610" w:rsidRPr="006D6695" w:rsidRDefault="008B5610" w:rsidP="008D3D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No audzēkņu vecākiem</w:t>
      </w:r>
    </w:p>
    <w:p w:rsidR="001C5CD9" w:rsidRPr="008B5610" w:rsidRDefault="008B5610" w:rsidP="008D3D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4E4E92" w:rsidRDefault="004E4E92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4E92" w:rsidRPr="004E4E92" w:rsidRDefault="008B5610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 esat izjutis/izjutusi pret sevi vērstu fizisku un/vai emocionālu vardarbību darba vietā, kā Jūs  uz to reaģējāt?</w:t>
      </w:r>
    </w:p>
    <w:p w:rsidR="007675D2" w:rsidRDefault="007675D2" w:rsidP="007675D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</w:p>
    <w:p w:rsidR="007675D2" w:rsidRPr="007675D2" w:rsidRDefault="007675D2" w:rsidP="007675D2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675D2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8B5610" w:rsidRPr="008B5610" w:rsidRDefault="008B5610" w:rsidP="008D3D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Ignorēju</w:t>
      </w:r>
    </w:p>
    <w:p w:rsidR="004E4E92" w:rsidRPr="004E4E92" w:rsidRDefault="004E4E92" w:rsidP="008D3D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Nereaģēju, jo esmu pie tā pieradis/pieradusi</w:t>
      </w:r>
    </w:p>
    <w:p w:rsidR="004E4E92" w:rsidRPr="004E4E92" w:rsidRDefault="004E4E92" w:rsidP="008D3D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“Izkratu sirdi” kolēģiem vai </w:t>
      </w:r>
      <w:r w:rsidR="008B5610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iestādes vadībai</w:t>
      </w:r>
    </w:p>
    <w:p w:rsidR="004E4E92" w:rsidRPr="003D5826" w:rsidRDefault="003D5826" w:rsidP="008D3D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3D5826">
        <w:rPr>
          <w:rFonts w:ascii="Times New Roman" w:eastAsia="Times New Roman" w:hAnsi="Times New Roman" w:cs="Times New Roman"/>
          <w:sz w:val="24"/>
          <w:szCs w:val="24"/>
          <w:lang w:eastAsia="lv-LV"/>
        </w:rPr>
        <w:t>ājās izstāstu saviem ģimenes locekļiem</w:t>
      </w:r>
    </w:p>
    <w:p w:rsidR="003D5826" w:rsidRPr="008B5610" w:rsidRDefault="003D5826" w:rsidP="008D3D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5610">
        <w:rPr>
          <w:rFonts w:ascii="Times New Roman" w:eastAsia="Times New Roman" w:hAnsi="Times New Roman" w:cs="Times New Roman"/>
          <w:sz w:val="24"/>
          <w:szCs w:val="24"/>
          <w:lang w:eastAsia="lv-LV"/>
        </w:rPr>
        <w:t>Izsaucu uz pārrunām audzēkņa vecākus, lai viņi problēmu risina ģimenē</w:t>
      </w:r>
    </w:p>
    <w:p w:rsidR="008B5610" w:rsidRPr="008B5610" w:rsidRDefault="008B5610" w:rsidP="008D3D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5610">
        <w:rPr>
          <w:rFonts w:ascii="Times New Roman" w:eastAsia="Times New Roman" w:hAnsi="Times New Roman" w:cs="Times New Roman"/>
          <w:sz w:val="24"/>
          <w:szCs w:val="24"/>
          <w:lang w:eastAsia="lv-LV"/>
        </w:rPr>
        <w:t>Ierakstu ziņu vecākiem e-klasē</w:t>
      </w:r>
    </w:p>
    <w:p w:rsidR="008B5610" w:rsidRPr="008B5610" w:rsidRDefault="008B5610" w:rsidP="008D3D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5610">
        <w:rPr>
          <w:rFonts w:ascii="Times New Roman" w:eastAsia="Times New Roman" w:hAnsi="Times New Roman" w:cs="Times New Roman"/>
          <w:sz w:val="24"/>
          <w:szCs w:val="24"/>
          <w:lang w:eastAsia="lv-LV"/>
        </w:rPr>
        <w:t>Iekļauju šo jautājumu vecāku sapulces dienas kārtībā</w:t>
      </w:r>
    </w:p>
    <w:p w:rsidR="003D5826" w:rsidRPr="003D5826" w:rsidRDefault="003D5826" w:rsidP="008D3D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Vēršos masu medijos</w:t>
      </w:r>
    </w:p>
    <w:p w:rsidR="003D5826" w:rsidRPr="003D5826" w:rsidRDefault="003D5826" w:rsidP="008D3D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Info</w:t>
      </w:r>
      <w:r w:rsidRPr="003D58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rmēju </w:t>
      </w:r>
      <w:r w:rsidR="008B5610">
        <w:rPr>
          <w:rFonts w:ascii="Times New Roman" w:eastAsia="Times New Roman" w:hAnsi="Times New Roman" w:cs="Times New Roman"/>
          <w:sz w:val="24"/>
          <w:szCs w:val="24"/>
          <w:lang w:eastAsia="lv-LV"/>
        </w:rPr>
        <w:t>tiesībsargājošās iestādes</w:t>
      </w:r>
    </w:p>
    <w:p w:rsidR="003D5826" w:rsidRPr="003D5826" w:rsidRDefault="003D5826" w:rsidP="008D3D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Sportoju</w:t>
      </w:r>
      <w:r w:rsidR="008B56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nodarbojos ar kādu hobiju</w:t>
      </w:r>
      <w:r w:rsidR="008B56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u.tml.</w:t>
      </w:r>
    </w:p>
    <w:p w:rsidR="003D5826" w:rsidRPr="003D5826" w:rsidRDefault="003D5826" w:rsidP="008D3D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3D5826" w:rsidRDefault="003D5826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D5826" w:rsidRPr="00DF7A73" w:rsidRDefault="00C40DE1" w:rsidP="008D3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5"/>
          <w:id w:val="216486306"/>
          <w:showingPlcHdr/>
        </w:sdtPr>
        <w:sdtContent>
          <w:r w:rsidR="008B5610">
            <w:t xml:space="preserve">     </w:t>
          </w:r>
        </w:sdtContent>
      </w:sdt>
      <w:r w:rsidR="008B5610">
        <w:rPr>
          <w:rFonts w:ascii="Times New Roman" w:eastAsia="Times New Roman" w:hAnsi="Times New Roman" w:cs="Times New Roman"/>
          <w:color w:val="000000"/>
          <w:sz w:val="24"/>
          <w:szCs w:val="24"/>
        </w:rPr>
        <w:t>Vai pēdējā gada laikā esat fiziski darījis/darījusi pāri audzēknim?</w:t>
      </w:r>
      <w:r w:rsidR="008B56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BF56E0" w:rsidRPr="00BF56E0" w:rsidRDefault="00BF56E0" w:rsidP="00BF56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BF56E0">
        <w:rPr>
          <w:rFonts w:ascii="Times New Roman" w:eastAsia="Times New Roman" w:hAnsi="Times New Roman" w:cs="Times New Roman"/>
          <w:color w:val="F08080"/>
          <w:sz w:val="24"/>
          <w:szCs w:val="24"/>
        </w:rPr>
        <w:t>Lūdzu pie komentāra paskaidrojiet, kāpēc!</w:t>
      </w:r>
    </w:p>
    <w:p w:rsidR="00BC1198" w:rsidRDefault="00BC1198" w:rsidP="00432D6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</w:p>
    <w:p w:rsidR="008D3D19" w:rsidRPr="008D3D19" w:rsidRDefault="008D3D19" w:rsidP="00432D60">
      <w:pPr>
        <w:pStyle w:val="ListParagraph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D19">
        <w:rPr>
          <w:rFonts w:ascii="Times New Roman" w:eastAsia="Times New Roman" w:hAnsi="Times New Roman" w:cs="Times New Roman"/>
          <w:sz w:val="24"/>
          <w:szCs w:val="24"/>
          <w:lang w:eastAsia="lv-LV"/>
        </w:rPr>
        <w:t>Jā</w:t>
      </w:r>
    </w:p>
    <w:p w:rsidR="0087492B" w:rsidRPr="008D3D19" w:rsidRDefault="0087492B" w:rsidP="00432D60">
      <w:pPr>
        <w:pStyle w:val="ListParagraph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D19">
        <w:rPr>
          <w:rFonts w:ascii="Times New Roman" w:eastAsia="Times New Roman" w:hAnsi="Times New Roman" w:cs="Times New Roman"/>
          <w:sz w:val="24"/>
          <w:szCs w:val="24"/>
          <w:lang w:eastAsia="lv-LV"/>
        </w:rPr>
        <w:t>Nē</w:t>
      </w:r>
    </w:p>
    <w:p w:rsidR="0087492B" w:rsidRDefault="008D3D19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Jūsu k</w:t>
      </w:r>
      <w:r w:rsidR="0087492B" w:rsidRPr="0087492B">
        <w:rPr>
          <w:rFonts w:ascii="Times New Roman" w:eastAsia="Times New Roman" w:hAnsi="Times New Roman" w:cs="Times New Roman"/>
          <w:sz w:val="24"/>
          <w:szCs w:val="24"/>
          <w:lang w:eastAsia="lv-LV"/>
        </w:rPr>
        <w:t>omentārs</w:t>
      </w:r>
    </w:p>
    <w:p w:rsidR="00DF7A73" w:rsidRDefault="00DF7A73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F7A73" w:rsidRPr="00DF7A73" w:rsidRDefault="00DF7A73" w:rsidP="008D3D1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A73">
        <w:rPr>
          <w:rFonts w:ascii="Times New Roman" w:eastAsia="Times New Roman" w:hAnsi="Times New Roman" w:cs="Times New Roman"/>
          <w:color w:val="000000"/>
          <w:sz w:val="24"/>
          <w:szCs w:val="24"/>
        </w:rPr>
        <w:t>Vai pēdējā gada laikā esat emocionāli darījis/darījusi pāri audzēknim?*</w:t>
      </w:r>
    </w:p>
    <w:p w:rsidR="00BF56E0" w:rsidRPr="00BF56E0" w:rsidRDefault="00BF56E0" w:rsidP="00BF56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BF56E0">
        <w:rPr>
          <w:rFonts w:ascii="Times New Roman" w:eastAsia="Times New Roman" w:hAnsi="Times New Roman" w:cs="Times New Roman"/>
          <w:color w:val="F08080"/>
          <w:sz w:val="24"/>
          <w:szCs w:val="24"/>
        </w:rPr>
        <w:t>Lūdzu pie komentāra paskaidrojiet, kāpēc!</w:t>
      </w:r>
    </w:p>
    <w:p w:rsidR="00BC1198" w:rsidRDefault="00BC1198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8D3D19" w:rsidRPr="008D3D19" w:rsidRDefault="008D3D19" w:rsidP="00432D60">
      <w:pPr>
        <w:pStyle w:val="ListParagraph"/>
        <w:numPr>
          <w:ilvl w:val="0"/>
          <w:numId w:val="4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D3D19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DF7A73" w:rsidRPr="008D3D19" w:rsidRDefault="00DF7A73" w:rsidP="00432D60">
      <w:pPr>
        <w:pStyle w:val="ListParagraph"/>
        <w:numPr>
          <w:ilvl w:val="0"/>
          <w:numId w:val="4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D3D19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87492B" w:rsidRDefault="00BC1198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Jūsu k</w:t>
      </w:r>
      <w:r w:rsidRPr="0087492B">
        <w:rPr>
          <w:rFonts w:ascii="Times New Roman" w:eastAsia="Times New Roman" w:hAnsi="Times New Roman" w:cs="Times New Roman"/>
          <w:sz w:val="24"/>
          <w:szCs w:val="24"/>
          <w:lang w:eastAsia="lv-LV"/>
        </w:rPr>
        <w:t>omentārs</w:t>
      </w:r>
    </w:p>
    <w:p w:rsidR="00BC1198" w:rsidRDefault="00BC1198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92B" w:rsidRPr="00DF7A73" w:rsidRDefault="0087492B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Kādi, Jūsuprāt, ir iemesli, kas var attaisnot fizisku vardarbību?</w:t>
      </w:r>
      <w:r w:rsidRPr="008C0E3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DF7A73" w:rsidRDefault="00DF7A73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7A73" w:rsidRPr="00DF7A73" w:rsidRDefault="00DF7A73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Kādi, Jūsuprāt, ir iemesli, kas var attaisnot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emocionālu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vardarbību?</w:t>
      </w:r>
      <w:r w:rsidRPr="008C0E3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DF7A73" w:rsidRPr="00DF7A73" w:rsidRDefault="00DF7A73" w:rsidP="008D3D19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7A73" w:rsidRPr="00DF7A73" w:rsidRDefault="00DF7A73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 Jūsu izglītības iestādē ir sastopama fiziska vardarbība?*</w:t>
      </w:r>
    </w:p>
    <w:p w:rsidR="00DF7A73" w:rsidRPr="00DF7A73" w:rsidRDefault="00DF7A73" w:rsidP="008D3D19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3D19" w:rsidRPr="008D3D19" w:rsidRDefault="008D3D19" w:rsidP="00432D60">
      <w:pPr>
        <w:pStyle w:val="ListParagraph"/>
        <w:numPr>
          <w:ilvl w:val="0"/>
          <w:numId w:val="42"/>
        </w:num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8D3D19">
        <w:rPr>
          <w:rFonts w:ascii="Times New Roman" w:hAnsi="Times New Roman" w:cs="Times New Roman"/>
          <w:bCs/>
          <w:sz w:val="24"/>
          <w:szCs w:val="24"/>
        </w:rPr>
        <w:t>Jā</w:t>
      </w:r>
    </w:p>
    <w:p w:rsidR="00DF7A73" w:rsidRPr="008D3D19" w:rsidRDefault="00DF7A73" w:rsidP="00432D60">
      <w:pPr>
        <w:pStyle w:val="ListParagraph"/>
        <w:numPr>
          <w:ilvl w:val="0"/>
          <w:numId w:val="42"/>
        </w:num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8D3D19">
        <w:rPr>
          <w:rFonts w:ascii="Times New Roman" w:hAnsi="Times New Roman" w:cs="Times New Roman"/>
          <w:bCs/>
          <w:sz w:val="24"/>
          <w:szCs w:val="24"/>
        </w:rPr>
        <w:t>Nē</w:t>
      </w:r>
    </w:p>
    <w:p w:rsidR="0087492B" w:rsidRDefault="0087492B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492B" w:rsidRPr="00BC1198" w:rsidRDefault="00DF7A73" w:rsidP="008D3D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uz iepriekšējo jautājumu atbildējāt apstiprinoši, kas no minētā notiek Jūsu </w:t>
      </w:r>
      <w:r w:rsidR="00A67780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DF7A7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C1198" w:rsidRPr="00DF7A73" w:rsidRDefault="00BC1198" w:rsidP="00BC1198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492B" w:rsidRDefault="0087492B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8F3334" w:rsidRPr="00DF7A73" w:rsidRDefault="008F3334" w:rsidP="008D3D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Vecāko kursu audzēkņi fiziski ietekmē jaunāko kursu audzēkņus</w:t>
      </w:r>
    </w:p>
    <w:p w:rsidR="00DF7A73" w:rsidRPr="008F3334" w:rsidRDefault="00DF7A73" w:rsidP="008D3D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Zinu par pedagogu/prakšu vadītāju fizisku vardarbību pret audzēkņiem</w:t>
      </w:r>
    </w:p>
    <w:p w:rsidR="00C769D8" w:rsidRPr="00C95370" w:rsidRDefault="00C95370" w:rsidP="008D3D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Zinu par</w:t>
      </w:r>
      <w:r w:rsidR="00C769D8"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seksuālas vardarbības gadījumi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em</w:t>
      </w:r>
      <w:r w:rsidR="00C769D8"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mūsu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="00C769D8"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</w:t>
      </w:r>
    </w:p>
    <w:p w:rsidR="00C95370" w:rsidRDefault="00C95370" w:rsidP="008D3D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Zinu par spārdīšanas gadījumiem mūsu izglītības iestādē</w:t>
      </w:r>
    </w:p>
    <w:p w:rsidR="00C95370" w:rsidRPr="00C769D8" w:rsidRDefault="00C95370" w:rsidP="008D3D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Zinu par audzēkņu grūstīšanas gadījumiem mūsu izglītības iestādē</w:t>
      </w:r>
    </w:p>
    <w:p w:rsidR="00C769D8" w:rsidRPr="00C95370" w:rsidRDefault="00C95370" w:rsidP="008D3D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Zinu par audzēkņu mantu slēpšanas vai plēšanas gadījumiem mūsu </w:t>
      </w:r>
      <w:r w:rsidR="00A67780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</w:p>
    <w:p w:rsidR="00C769D8" w:rsidRPr="002F4CCB" w:rsidRDefault="00C769D8" w:rsidP="008D3D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2F4CCB" w:rsidRDefault="002F4CCB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4CCB" w:rsidRPr="002F4CCB" w:rsidRDefault="002F4CCB" w:rsidP="008D3D1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</w:t>
      </w:r>
      <w:r w:rsidR="00A67780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2F4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sastopama emocionāla </w:t>
      </w:r>
      <w:sdt>
        <w:sdtPr>
          <w:tag w:val="goog_rdk_18"/>
          <w:id w:val="-1468812995"/>
        </w:sdtPr>
        <w:sdtContent/>
      </w:sdt>
      <w:r w:rsidRPr="002F4CCB">
        <w:rPr>
          <w:rFonts w:ascii="Times New Roman" w:eastAsia="Times New Roman" w:hAnsi="Times New Roman" w:cs="Times New Roman"/>
          <w:color w:val="000000"/>
          <w:sz w:val="24"/>
          <w:szCs w:val="24"/>
        </w:rPr>
        <w:t>vardarbība, tai skaitā digitālajā vidē?*</w:t>
      </w:r>
    </w:p>
    <w:p w:rsidR="002F4CCB" w:rsidRDefault="002F4CCB" w:rsidP="00BC119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8D3D19" w:rsidRPr="008D3D19" w:rsidRDefault="008D3D19" w:rsidP="00BC1198">
      <w:pPr>
        <w:pStyle w:val="ListParagraph"/>
        <w:numPr>
          <w:ilvl w:val="0"/>
          <w:numId w:val="4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D3D19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2F4CCB" w:rsidRPr="008D3D19" w:rsidRDefault="002F4CCB" w:rsidP="00BC1198">
      <w:pPr>
        <w:pStyle w:val="ListParagraph"/>
        <w:numPr>
          <w:ilvl w:val="0"/>
          <w:numId w:val="4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D3D19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2F4CCB" w:rsidRPr="002F4CCB" w:rsidRDefault="002F4CCB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3C58" w:rsidRDefault="006F3C58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4CCB" w:rsidRDefault="002F4CCB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Ja uz iepriekšējo jautājumu atbildējāt apstiprinoši, kas no minētā notiek Jūsu </w:t>
      </w:r>
      <w:r w:rsidR="00A67780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43150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F3C58" w:rsidRDefault="006F3C58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3C58" w:rsidRDefault="006F3C58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5A3372" w:rsidRDefault="005A3372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A3372">
        <w:rPr>
          <w:rFonts w:ascii="Times New Roman" w:eastAsia="Times New Roman" w:hAnsi="Times New Roman" w:cs="Times New Roman"/>
          <w:sz w:val="24"/>
          <w:szCs w:val="24"/>
          <w:lang w:eastAsia="lv-LV"/>
        </w:rPr>
        <w:t>Neiecietība pret apkārtējiem</w:t>
      </w:r>
    </w:p>
    <w:p w:rsidR="005A3372" w:rsidRDefault="005A3372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Pazemošana</w:t>
      </w:r>
    </w:p>
    <w:p w:rsidR="005A3372" w:rsidRDefault="005A3372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Aprunāšana</w:t>
      </w:r>
    </w:p>
    <w:p w:rsidR="0043150C" w:rsidRDefault="0043150C" w:rsidP="008D3D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Baumošana, aprunāšana</w:t>
      </w:r>
    </w:p>
    <w:p w:rsidR="004D6A8B" w:rsidRDefault="004D6A8B" w:rsidP="008D3D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Aizskarošu ierakstu, foto un video ievietošana sociālo tīklu grupās</w:t>
      </w:r>
    </w:p>
    <w:p w:rsidR="005A3372" w:rsidRDefault="005A3372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Necenzētas leksikas lietošana nodarbībās un starpbrīžos</w:t>
      </w:r>
    </w:p>
    <w:p w:rsidR="004D6A8B" w:rsidRDefault="004D6A8B" w:rsidP="008D3D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Naidīgi komentāri interneta vidē</w:t>
      </w:r>
    </w:p>
    <w:p w:rsidR="004D6A8B" w:rsidRPr="004D6A8B" w:rsidRDefault="004D6A8B" w:rsidP="008D3D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Svešu sociālo tīklu profilu izmantošana</w:t>
      </w:r>
    </w:p>
    <w:p w:rsidR="005A3372" w:rsidRDefault="005A3372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Audzēkņu ņirgāšanās par citiem audzēkņiem</w:t>
      </w:r>
    </w:p>
    <w:p w:rsidR="006F3C58" w:rsidRDefault="005A3372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Izstumšana</w:t>
      </w:r>
    </w:p>
    <w:p w:rsidR="0043150C" w:rsidRDefault="0043150C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Ignorēšana</w:t>
      </w:r>
    </w:p>
    <w:p w:rsidR="0043150C" w:rsidRDefault="0043150C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Iekļaušanās traucēšana vienaudžu vidū vai grupā</w:t>
      </w:r>
    </w:p>
    <w:p w:rsidR="0043150C" w:rsidRDefault="0043150C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Negatīvu žestu vai mīmikas rādīšana</w:t>
      </w:r>
    </w:p>
    <w:p w:rsidR="0043150C" w:rsidRDefault="0043150C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Draudīgu vai nicinošu skatienu raidīšana</w:t>
      </w:r>
    </w:p>
    <w:p w:rsidR="005A3372" w:rsidRDefault="005A3372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Audzēkņu savstarpēja apsaukāšanās</w:t>
      </w:r>
    </w:p>
    <w:p w:rsidR="005A3372" w:rsidRDefault="005A3372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Audz</w:t>
      </w:r>
      <w:r w:rsidRPr="005A33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ēkņu un </w:t>
      </w:r>
      <w:r w:rsidR="00226E24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pedagogu</w:t>
      </w:r>
      <w:r w:rsidRPr="005A33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savstarpēja apsaukāšanās</w:t>
      </w:r>
    </w:p>
    <w:p w:rsidR="005A3372" w:rsidRDefault="005A3372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darba regulāra nonicināšana no audzēkņu puses</w:t>
      </w:r>
    </w:p>
    <w:p w:rsidR="005A3372" w:rsidRDefault="005A3372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darba regulāra nonicināšana no kolēģu puses</w:t>
      </w:r>
    </w:p>
    <w:p w:rsidR="005A3372" w:rsidRDefault="005A3372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Jūsu darba regulāra nonicināšana no </w:t>
      </w:r>
      <w:r w:rsidR="004315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izglītības iestādes 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puses</w:t>
      </w:r>
    </w:p>
    <w:p w:rsidR="005A3372" w:rsidRPr="004D6A8B" w:rsidRDefault="005A3372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A33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Nevienlīdzīga attieksme no </w:t>
      </w:r>
      <w:r w:rsidR="004D6A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izglītības iestādes </w:t>
      </w:r>
      <w:r w:rsidRPr="005A3372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puses</w:t>
      </w:r>
    </w:p>
    <w:p w:rsidR="005A3372" w:rsidRDefault="005A3372" w:rsidP="008D3D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5A3372" w:rsidRDefault="005A3372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D6A8B" w:rsidRPr="004D6A8B" w:rsidRDefault="004D6A8B" w:rsidP="008D3D19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Kuri no minētajiem audzēkņu, audzēkņu vecāku vai pedagogu diskriminācijas gadījumiem ir bijuši Jūsu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4D6A8B">
        <w:rPr>
          <w:rFonts w:ascii="Times New Roman" w:eastAsia="Times New Roman" w:hAnsi="Times New Roman" w:cs="Times New Roman"/>
          <w:color w:val="000000"/>
          <w:sz w:val="24"/>
          <w:szCs w:val="24"/>
        </w:rPr>
        <w:t>?*</w:t>
      </w:r>
    </w:p>
    <w:p w:rsidR="005A3372" w:rsidRDefault="005A3372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A3372" w:rsidRDefault="005A3372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4D6A8B" w:rsidRDefault="004D6A8B" w:rsidP="008D3D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Diskriminācijas gadījumi nav novēroti</w:t>
      </w:r>
    </w:p>
    <w:p w:rsidR="005A3372" w:rsidRDefault="00FE4814" w:rsidP="008D3D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Dzimuma dēļ</w:t>
      </w:r>
    </w:p>
    <w:p w:rsidR="00FE4814" w:rsidRDefault="00FE4814" w:rsidP="008D3D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Dzīvesvietas atrašanās dēļ</w:t>
      </w:r>
    </w:p>
    <w:p w:rsidR="00FE4814" w:rsidRDefault="00FE4814" w:rsidP="008D3D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Ģ</w:t>
      </w:r>
      <w:r w:rsidRPr="00FE4814">
        <w:rPr>
          <w:rFonts w:ascii="Times New Roman" w:eastAsia="Times New Roman" w:hAnsi="Times New Roman" w:cs="Times New Roman"/>
          <w:sz w:val="24"/>
          <w:szCs w:val="24"/>
          <w:lang w:eastAsia="lv-LV"/>
        </w:rPr>
        <w:t>imenes ienākumu līmeņa dēļ</w:t>
      </w:r>
    </w:p>
    <w:p w:rsidR="00FE4814" w:rsidRDefault="00FE4814" w:rsidP="008D3D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Tautības dēļ</w:t>
      </w:r>
    </w:p>
    <w:p w:rsidR="00FE4814" w:rsidRDefault="00FE4814" w:rsidP="008D3D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Dzimtās valodas vai izloksnes dēļ</w:t>
      </w:r>
    </w:p>
    <w:p w:rsidR="00FE4814" w:rsidRDefault="00FE4814" w:rsidP="008D3D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līmeņa dēļ</w:t>
      </w:r>
    </w:p>
    <w:p w:rsidR="00FE4814" w:rsidRDefault="00FE4814" w:rsidP="008D3D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Tāpēc, ka ir imigrants vai </w:t>
      </w:r>
      <w:proofErr w:type="spellStart"/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remigrants</w:t>
      </w:r>
      <w:proofErr w:type="spellEnd"/>
    </w:p>
    <w:p w:rsidR="004D6A8B" w:rsidRPr="004D6A8B" w:rsidRDefault="004D6A8B" w:rsidP="008D3D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Funkcionālu traucējumu dēļ (invaliditāte, mentālās veselības traucējumi)</w:t>
      </w:r>
    </w:p>
    <w:p w:rsidR="00FE4814" w:rsidRDefault="00FE4814" w:rsidP="008D3D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FE4814" w:rsidRDefault="00FE4814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E4814" w:rsidRDefault="00FE4814" w:rsidP="008D3D1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 Jūsu </w:t>
      </w:r>
      <w:r w:rsidR="004D6A8B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iestādes audzēkņi parasti dara, ja </w:t>
      </w:r>
      <w:r w:rsidR="004D6A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izglītības 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iestādē vai ārpus tās redz, ka notiek fiziska vai emocionāla vardarbība pret </w:t>
      </w:r>
      <w:r w:rsidR="00F078C6">
        <w:rPr>
          <w:rFonts w:ascii="Times New Roman" w:eastAsia="Times New Roman" w:hAnsi="Times New Roman" w:cs="Times New Roman"/>
          <w:sz w:val="24"/>
          <w:szCs w:val="24"/>
          <w:lang w:eastAsia="lv-LV"/>
        </w:rPr>
        <w:t>citiem audzēkņiem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tie tiek diskriminēti?</w:t>
      </w:r>
      <w:r w:rsidR="00A67780">
        <w:rPr>
          <w:rFonts w:ascii="Times New Roman" w:eastAsia="Times New Roman" w:hAnsi="Times New Roman" w:cs="Times New Roman"/>
          <w:sz w:val="24"/>
          <w:szCs w:val="24"/>
          <w:lang w:eastAsia="lv-LV"/>
        </w:rPr>
        <w:t>*</w:t>
      </w:r>
    </w:p>
    <w:p w:rsidR="00FE4814" w:rsidRDefault="00FE4814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E4814" w:rsidRDefault="00FE4814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F078C6" w:rsidRDefault="00F078C6" w:rsidP="008D3D1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Nezinu</w:t>
      </w:r>
    </w:p>
    <w:p w:rsidR="00F078C6" w:rsidRDefault="00F078C6" w:rsidP="008D3D1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Audzēkņi ar vardarbību nesaskaras</w:t>
      </w:r>
    </w:p>
    <w:p w:rsidR="00FE4814" w:rsidRDefault="00FE4814" w:rsidP="008D3D1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Nedara neko, jo tā ir mācību iestādes ikdiena, pie kuras viņi ir pieraduši</w:t>
      </w:r>
    </w:p>
    <w:p w:rsidR="00FE4814" w:rsidRDefault="00FE4814" w:rsidP="008D3D1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Visbiežāk neiejaucas, jo baidās, ka vardarbība vē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sīsies pret viņiem</w:t>
      </w:r>
    </w:p>
    <w:p w:rsidR="00FE4814" w:rsidRDefault="00FE4814" w:rsidP="008D3D1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Ar interesi vēro un pat netieši atbalsta pāridarītāju, dažreiz pat filmē notiekošo</w:t>
      </w:r>
    </w:p>
    <w:p w:rsidR="00FE4814" w:rsidRDefault="00FE4814" w:rsidP="008D3D1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Nekavējoties informē pedagogu vai </w:t>
      </w:r>
      <w:r w:rsidR="00F078C6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iestādes vadību</w:t>
      </w:r>
    </w:p>
    <w:p w:rsidR="00FE4814" w:rsidRDefault="00FE4814" w:rsidP="008D3D1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Mēģina iejaukties un aizstāvēt to, kam dara pāri</w:t>
      </w:r>
    </w:p>
    <w:p w:rsidR="00FE4814" w:rsidRDefault="00FE4814" w:rsidP="008D3D1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FE4814" w:rsidRDefault="00FE4814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E4814" w:rsidRPr="00F078C6" w:rsidRDefault="00FE4814" w:rsidP="008D3D1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Lūdzu, izvērtējiet, vai kopumā audzēkņi Jūsu </w:t>
      </w:r>
      <w:r w:rsidR="00F078C6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 jūtas fiziski un emocionāli droši?</w:t>
      </w:r>
      <w:r w:rsidRPr="008C0E3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BF56E0" w:rsidRPr="00BF56E0" w:rsidRDefault="00BF56E0" w:rsidP="00BF56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BF56E0">
        <w:rPr>
          <w:rFonts w:ascii="Times New Roman" w:eastAsia="Times New Roman" w:hAnsi="Times New Roman" w:cs="Times New Roman"/>
          <w:color w:val="F08080"/>
          <w:sz w:val="24"/>
          <w:szCs w:val="24"/>
        </w:rPr>
        <w:t>Lūdzu pie komentāra paskaidrojiet, kāpēc!</w:t>
      </w:r>
    </w:p>
    <w:p w:rsidR="00BB2245" w:rsidRDefault="00BB2245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</w:p>
    <w:p w:rsidR="00432D60" w:rsidRPr="00432D60" w:rsidRDefault="00432D60" w:rsidP="00432D60">
      <w:pPr>
        <w:pStyle w:val="ListParagraph"/>
        <w:numPr>
          <w:ilvl w:val="0"/>
          <w:numId w:val="4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2D60">
        <w:rPr>
          <w:rFonts w:ascii="Times New Roman" w:eastAsia="Times New Roman" w:hAnsi="Times New Roman" w:cs="Times New Roman"/>
          <w:sz w:val="24"/>
          <w:szCs w:val="24"/>
          <w:lang w:eastAsia="lv-LV"/>
        </w:rPr>
        <w:t>Jā</w:t>
      </w:r>
    </w:p>
    <w:p w:rsidR="00BB2245" w:rsidRPr="00432D60" w:rsidRDefault="00BB2245" w:rsidP="00432D60">
      <w:pPr>
        <w:pStyle w:val="ListParagraph"/>
        <w:numPr>
          <w:ilvl w:val="0"/>
          <w:numId w:val="4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2D60">
        <w:rPr>
          <w:rFonts w:ascii="Times New Roman" w:eastAsia="Times New Roman" w:hAnsi="Times New Roman" w:cs="Times New Roman"/>
          <w:sz w:val="24"/>
          <w:szCs w:val="24"/>
          <w:lang w:eastAsia="lv-LV"/>
        </w:rPr>
        <w:t>Nē</w:t>
      </w:r>
    </w:p>
    <w:p w:rsidR="00432D60" w:rsidRDefault="00432D60" w:rsidP="00432D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Jūsu k</w:t>
      </w:r>
      <w:r w:rsidRPr="0087492B">
        <w:rPr>
          <w:rFonts w:ascii="Times New Roman" w:eastAsia="Times New Roman" w:hAnsi="Times New Roman" w:cs="Times New Roman"/>
          <w:sz w:val="24"/>
          <w:szCs w:val="24"/>
          <w:lang w:eastAsia="lv-LV"/>
        </w:rPr>
        <w:t>omentārs</w:t>
      </w:r>
    </w:p>
    <w:p w:rsidR="00BB2245" w:rsidRDefault="00BB2245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B2245" w:rsidRDefault="00BB2245" w:rsidP="008D3D1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Jūsu </w:t>
      </w:r>
      <w:r w:rsidR="00F078C6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 tiek aktualizēti un risināti fiziskās un emocionālās drošības jautājumi?</w:t>
      </w:r>
    </w:p>
    <w:p w:rsidR="00BB2245" w:rsidRDefault="00BB2245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B2245" w:rsidRDefault="00BB2245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BB2245" w:rsidRDefault="00BB2245" w:rsidP="008D3D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Pastāv iekšējās kārtības noteikumi, ar tiem audzēkņi regulāri tiek iepazīstināti</w:t>
      </w:r>
      <w:r w:rsidR="00F078C6">
        <w:rPr>
          <w:rFonts w:ascii="Times New Roman" w:eastAsia="Times New Roman" w:hAnsi="Times New Roman" w:cs="Times New Roman"/>
          <w:sz w:val="24"/>
          <w:szCs w:val="24"/>
          <w:lang w:eastAsia="lv-LV"/>
        </w:rPr>
        <w:t>, t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omēr </w:t>
      </w:r>
      <w:r w:rsidR="00F078C6">
        <w:rPr>
          <w:rFonts w:ascii="Times New Roman" w:eastAsia="Times New Roman" w:hAnsi="Times New Roman" w:cs="Times New Roman"/>
          <w:sz w:val="24"/>
          <w:szCs w:val="24"/>
          <w:lang w:eastAsia="lv-LV"/>
        </w:rPr>
        <w:t>to ievērošana netiek pietiekami kontrolēta</w:t>
      </w:r>
    </w:p>
    <w:p w:rsidR="00BB2245" w:rsidRDefault="00BB2245" w:rsidP="008D3D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Pastāv iekšējās kārtības noteikumi, ar tiem audzēkņi regulāri tiek iepazīstināti. Pastāv īpaša </w:t>
      </w:r>
      <w:r w:rsidR="00F078C6">
        <w:rPr>
          <w:rFonts w:ascii="Times New Roman" w:eastAsia="Times New Roman" w:hAnsi="Times New Roman" w:cs="Times New Roman"/>
          <w:sz w:val="24"/>
          <w:szCs w:val="24"/>
          <w:lang w:eastAsia="lv-LV"/>
        </w:rPr>
        <w:t>seku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sistēma par noteikumu pārkāpumiem</w:t>
      </w:r>
    </w:p>
    <w:p w:rsidR="00BB2245" w:rsidRDefault="00BB2245" w:rsidP="008D3D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Pedagogi un vadība analizē fiziskās un emocionālās drošības pārkāpumus, ja tādi tiek konstatēti</w:t>
      </w:r>
    </w:p>
    <w:p w:rsidR="00BB2245" w:rsidRDefault="00BB2245" w:rsidP="008D3D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Fiziskās un emocionālās </w:t>
      </w:r>
      <w:r w:rsidR="004932B4">
        <w:rPr>
          <w:rFonts w:ascii="Times New Roman" w:eastAsia="Times New Roman" w:hAnsi="Times New Roman" w:cs="Times New Roman"/>
          <w:sz w:val="24"/>
          <w:szCs w:val="24"/>
          <w:lang w:eastAsia="lv-LV"/>
        </w:rPr>
        <w:t>drošības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932B4">
        <w:rPr>
          <w:rFonts w:ascii="Times New Roman" w:eastAsia="Times New Roman" w:hAnsi="Times New Roman" w:cs="Times New Roman"/>
          <w:sz w:val="24"/>
          <w:szCs w:val="24"/>
          <w:lang w:eastAsia="lv-LV"/>
        </w:rPr>
        <w:t>pārkāpumi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tiek diskutēti </w:t>
      </w:r>
      <w:r w:rsidR="004932B4">
        <w:rPr>
          <w:rFonts w:ascii="Times New Roman" w:eastAsia="Times New Roman" w:hAnsi="Times New Roman" w:cs="Times New Roman"/>
          <w:sz w:val="24"/>
          <w:szCs w:val="24"/>
          <w:lang w:eastAsia="lv-LV"/>
        </w:rPr>
        <w:t>ar pedagogu</w:t>
      </w:r>
    </w:p>
    <w:p w:rsidR="00BB2245" w:rsidRDefault="00BB2245" w:rsidP="008D3D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Audzēkņi tiek informēti par to, kur jāvēršas un kas jādara, ja viņi ir redzējuši </w:t>
      </w:r>
      <w:r w:rsidR="004932B4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fiziskas vai emocionālas drošības pārkāpumus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iesaistīti taj</w:t>
      </w:r>
      <w:r w:rsidR="004932B4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</w:p>
    <w:p w:rsidR="00BB2245" w:rsidRDefault="00BB2245" w:rsidP="008D3D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Kopā ar </w:t>
      </w:r>
      <w:r w:rsidR="004932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izglītības iestādes 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vadību tiek analizēti </w:t>
      </w:r>
      <w:r w:rsidR="004932B4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fiziskās un emocionālās drošības pārkāpumu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iespējamie cēloņi</w:t>
      </w:r>
    </w:p>
    <w:p w:rsidR="004932B4" w:rsidRDefault="00AA49E7" w:rsidP="008D3D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32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Mācību iestādē ir </w:t>
      </w:r>
      <w:r w:rsidR="004932B4">
        <w:rPr>
          <w:rFonts w:ascii="Times New Roman" w:eastAsia="Times New Roman" w:hAnsi="Times New Roman" w:cs="Times New Roman"/>
          <w:color w:val="000000"/>
          <w:sz w:val="24"/>
          <w:szCs w:val="24"/>
        </w:rPr>
        <w:t>noteikta kārtība, kā rīkoties fiziskas un emocionālas drošības pārkāpumu gadījumā</w:t>
      </w:r>
      <w:r w:rsidR="004932B4" w:rsidRPr="004932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AA49E7" w:rsidRPr="004932B4" w:rsidRDefault="00AA49E7" w:rsidP="008D3D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32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Regulāri (vismaz 2 reizes gadā) notiek audzēkņu aptaujas, kurās jautā par viņu drošību un labsajūtu </w:t>
      </w:r>
      <w:r w:rsidR="004932B4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4932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</w:t>
      </w:r>
    </w:p>
    <w:p w:rsidR="00AA49E7" w:rsidRDefault="00350E3C" w:rsidP="008D3D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Audzēkņu aptaujas un sarunas par drošības jautājumiem notiek, bet tikai tad, kad </w:t>
      </w:r>
      <w:r w:rsidR="004932B4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 ir noticis kas ārkārtējs</w:t>
      </w:r>
    </w:p>
    <w:p w:rsidR="00350E3C" w:rsidRDefault="00350E3C" w:rsidP="008D3D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Starpbrīžos pie telpām, kur vi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biežāk var notikt </w:t>
      </w:r>
      <w:r w:rsidR="004932B4">
        <w:rPr>
          <w:rFonts w:ascii="Times New Roman" w:eastAsia="Times New Roman" w:hAnsi="Times New Roman" w:cs="Times New Roman"/>
          <w:color w:val="000000"/>
          <w:sz w:val="24"/>
          <w:szCs w:val="24"/>
        </w:rPr>
        <w:t>fiziskas vai emocionālas drošības pārkāpumi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, tiek norīkots dežurants</w:t>
      </w:r>
    </w:p>
    <w:p w:rsidR="008462CA" w:rsidRDefault="008462CA" w:rsidP="008D3D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9831277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Notiek regulāra sadarbība ar vecākiem, kas tiek informēti, kā konstatēt fiziskas vai emocionālas drošības pārkāpumu, kas vērsts pret bērnu, kā komunicēt un rīkoties konstatētas vardarbības gadījumos</w:t>
      </w:r>
    </w:p>
    <w:bookmarkEnd w:id="0"/>
    <w:p w:rsidR="00350E3C" w:rsidRDefault="00350E3C" w:rsidP="008D3D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Uz mācību iestādi tiek aicināti psihologi, uzticības tālruņa, policijas u.c. organizāciju pārstāvji, lai informētu audzēkņus</w:t>
      </w:r>
      <w:r w:rsidR="008462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vecākus</w:t>
      </w:r>
    </w:p>
    <w:p w:rsidR="00350E3C" w:rsidRDefault="00350E3C" w:rsidP="008D3D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8462CA" w:rsidRDefault="008462CA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462CA" w:rsidRPr="008462CA" w:rsidRDefault="008462CA" w:rsidP="008D3D19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2CA">
        <w:rPr>
          <w:rFonts w:ascii="Times New Roman" w:eastAsia="Times New Roman" w:hAnsi="Times New Roman" w:cs="Times New Roman"/>
          <w:color w:val="000000"/>
          <w:sz w:val="24"/>
          <w:szCs w:val="24"/>
        </w:rPr>
        <w:t>Kādas izmaiņas mācību procesā ieviesa attālinātās mācības?*</w:t>
      </w:r>
    </w:p>
    <w:p w:rsidR="00151D7C" w:rsidRDefault="00151D7C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1D7C" w:rsidRDefault="00151D7C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151D7C" w:rsidRDefault="00151D7C" w:rsidP="008D3D1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1D7C">
        <w:rPr>
          <w:rFonts w:ascii="Times New Roman" w:eastAsia="Times New Roman" w:hAnsi="Times New Roman" w:cs="Times New Roman"/>
          <w:sz w:val="24"/>
          <w:szCs w:val="24"/>
          <w:lang w:eastAsia="lv-LV"/>
        </w:rPr>
        <w:t>Uzlabojās pedagogu digitālās kompetences</w:t>
      </w:r>
    </w:p>
    <w:p w:rsidR="00151D7C" w:rsidRDefault="00151D7C" w:rsidP="008D3D1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Palielinājās iespējas sekot katra audzēkņa individuālajam progresam</w:t>
      </w:r>
    </w:p>
    <w:p w:rsidR="00151D7C" w:rsidRDefault="00151D7C" w:rsidP="008D3D1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Radās iespēja pilnveidot mācību metodiku</w:t>
      </w:r>
    </w:p>
    <w:p w:rsidR="00151D7C" w:rsidRDefault="00151D7C" w:rsidP="008D3D1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Audzēkņi koncentrējās uzdevumu izpildei, daudzu sekmes būtiski uzlabojās</w:t>
      </w:r>
    </w:p>
    <w:p w:rsidR="00151D7C" w:rsidRDefault="00151D7C" w:rsidP="008D3D1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Pedagogi daudz vairāk nekā iepriekš savstarpēji apmainījās ar informāciju un pieredzi</w:t>
      </w:r>
    </w:p>
    <w:p w:rsidR="00151D7C" w:rsidRDefault="00151D7C" w:rsidP="008D3D1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Radās jauna pieredze iesaistīt audzēkņus IT risinājumos stundu norises nodrošināšanā</w:t>
      </w:r>
    </w:p>
    <w:p w:rsidR="008462CA" w:rsidRDefault="00151D7C" w:rsidP="008D3D1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Starp nodarbībām bija garākas pauzes, kuras varēja izmantot atpūtai</w:t>
      </w:r>
    </w:p>
    <w:p w:rsidR="000E7C30" w:rsidRPr="008462CA" w:rsidRDefault="000E7C30" w:rsidP="008D3D1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62CA">
        <w:rPr>
          <w:rFonts w:ascii="Times New Roman" w:eastAsia="Times New Roman" w:hAnsi="Times New Roman" w:cs="Times New Roman"/>
          <w:sz w:val="24"/>
          <w:szCs w:val="24"/>
          <w:lang w:eastAsia="lv-LV"/>
        </w:rPr>
        <w:t>Palielinājās pedagogu darba slodze</w:t>
      </w:r>
    </w:p>
    <w:p w:rsidR="000E7C30" w:rsidRDefault="000E7C30" w:rsidP="008D3D1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Pedagogi nebija gatavi izmantot tiešsaistes rīkus un citus IT resursus savās stundās</w:t>
      </w:r>
    </w:p>
    <w:p w:rsidR="000E7C30" w:rsidRDefault="000E7C30" w:rsidP="008D3D1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Bija pilnībā jāmaina mācību metodika, tas prasīja papildu laiku un citus resursus</w:t>
      </w:r>
    </w:p>
    <w:p w:rsidR="000E7C30" w:rsidRDefault="000E7C30" w:rsidP="008D3D1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Bija grūti motivēt audzēkņus būt aktīviem tiešsaistes stundās</w:t>
      </w:r>
    </w:p>
    <w:p w:rsidR="000E7C30" w:rsidRDefault="000E7C30" w:rsidP="008D3D1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Būtiski palielinājās saziņas apjoms ar audzēkņiem, kolēģiem, vecākiem, tai skaitā ārpus darba laika</w:t>
      </w:r>
    </w:p>
    <w:p w:rsidR="008B459C" w:rsidRDefault="000E7C30" w:rsidP="008D3D1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Viedierīču</w:t>
      </w:r>
      <w:proofErr w:type="spellEnd"/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trūkums un interneta kvalitāte traucēja kvalitatīvai mācību procesa norisei</w:t>
      </w:r>
    </w:p>
    <w:p w:rsidR="008B459C" w:rsidRPr="008B459C" w:rsidRDefault="008B459C" w:rsidP="008D3D1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459C">
        <w:rPr>
          <w:rFonts w:ascii="Times New Roman" w:eastAsia="Times New Roman" w:hAnsi="Times New Roman" w:cs="Times New Roman"/>
          <w:color w:val="000000"/>
          <w:sz w:val="24"/>
          <w:szCs w:val="24"/>
        </w:rPr>
        <w:t>Bija problēmas vadīt stundas, kurās nepieciešams speciāls aprīkojums vai laboratorijas, vai veikt praktiskos darbus</w:t>
      </w:r>
    </w:p>
    <w:p w:rsidR="000E7C30" w:rsidRPr="008B459C" w:rsidRDefault="008B459C" w:rsidP="008D3D1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459C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="000E7C30" w:rsidRPr="008B45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 nebija sistēmas un noteikumu, kā organizēt attālinātās mācības</w:t>
      </w:r>
    </w:p>
    <w:p w:rsidR="000E7C30" w:rsidRDefault="000E7C30" w:rsidP="008D3D1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Bij</w:t>
      </w:r>
      <w:r w:rsidRPr="000E7C30">
        <w:rPr>
          <w:rFonts w:ascii="Times New Roman" w:eastAsia="Times New Roman" w:hAnsi="Times New Roman" w:cs="Times New Roman"/>
          <w:sz w:val="24"/>
          <w:szCs w:val="24"/>
          <w:lang w:eastAsia="lv-LV"/>
        </w:rPr>
        <w:t>a grūti vērtēt audzēkņu darba rezultātus, jo nebija pārliecības, vai darbs veikts patstāvīgi</w:t>
      </w:r>
    </w:p>
    <w:p w:rsidR="000E7C30" w:rsidRDefault="000E7C30" w:rsidP="008D3D1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Problēmas nodrošinā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t praksi vai darba vidē balstītās mācības</w:t>
      </w:r>
    </w:p>
    <w:p w:rsidR="000E7C30" w:rsidRDefault="000E7C30" w:rsidP="008D3D1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8B459C" w:rsidRDefault="008B459C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B459C" w:rsidRPr="008B459C" w:rsidRDefault="008B459C" w:rsidP="008D3D19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C">
        <w:rPr>
          <w:rFonts w:ascii="Times New Roman" w:eastAsia="Times New Roman" w:hAnsi="Times New Roman" w:cs="Times New Roman"/>
          <w:color w:val="000000"/>
          <w:sz w:val="24"/>
          <w:szCs w:val="24"/>
        </w:rPr>
        <w:t>Kā Jūs ieteiktu pilnveidot attālinātu mācību procesu?</w:t>
      </w:r>
      <w:r w:rsidRPr="008B45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377D98" w:rsidRPr="00377D98" w:rsidRDefault="00377D98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D588F" w:rsidRPr="00065600" w:rsidRDefault="00377D98" w:rsidP="000656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Citi Jūsu komentāri par </w:t>
      </w:r>
      <w:r w:rsidR="008B459C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izglītības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iestādes darb</w:t>
      </w:r>
      <w:r w:rsidR="008B459C">
        <w:rPr>
          <w:rFonts w:ascii="Times New Roman" w:eastAsia="Times New Roman" w:hAnsi="Times New Roman" w:cs="Times New Roman"/>
          <w:sz w:val="24"/>
          <w:szCs w:val="24"/>
          <w:lang w:eastAsia="lv-LV"/>
        </w:rPr>
        <w:t>īb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u.</w:t>
      </w:r>
    </w:p>
    <w:sectPr w:rsidR="00FD588F" w:rsidRPr="00065600" w:rsidSect="00F55E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0E3"/>
    <w:multiLevelType w:val="hybridMultilevel"/>
    <w:tmpl w:val="FDFAE6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178A"/>
    <w:multiLevelType w:val="hybridMultilevel"/>
    <w:tmpl w:val="83E8E09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02406"/>
    <w:multiLevelType w:val="hybridMultilevel"/>
    <w:tmpl w:val="8C5881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62F9E"/>
    <w:multiLevelType w:val="hybridMultilevel"/>
    <w:tmpl w:val="0FC2C7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A46BF"/>
    <w:multiLevelType w:val="hybridMultilevel"/>
    <w:tmpl w:val="9B7C66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6147B"/>
    <w:multiLevelType w:val="hybridMultilevel"/>
    <w:tmpl w:val="64C8AE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40ED5"/>
    <w:multiLevelType w:val="hybridMultilevel"/>
    <w:tmpl w:val="573642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A0045"/>
    <w:multiLevelType w:val="multilevel"/>
    <w:tmpl w:val="F46EE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B7515FD"/>
    <w:multiLevelType w:val="hybridMultilevel"/>
    <w:tmpl w:val="13FE338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45535"/>
    <w:multiLevelType w:val="hybridMultilevel"/>
    <w:tmpl w:val="372026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A52FB"/>
    <w:multiLevelType w:val="hybridMultilevel"/>
    <w:tmpl w:val="1324BD86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B2EFC"/>
    <w:multiLevelType w:val="multilevel"/>
    <w:tmpl w:val="82626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DD64BF1"/>
    <w:multiLevelType w:val="hybridMultilevel"/>
    <w:tmpl w:val="66F410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83C0B"/>
    <w:multiLevelType w:val="hybridMultilevel"/>
    <w:tmpl w:val="3E62A78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A04BC6"/>
    <w:multiLevelType w:val="multilevel"/>
    <w:tmpl w:val="82046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70D61A1"/>
    <w:multiLevelType w:val="multilevel"/>
    <w:tmpl w:val="66322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8EA4D8F"/>
    <w:multiLevelType w:val="hybridMultilevel"/>
    <w:tmpl w:val="6B66A0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84BBB"/>
    <w:multiLevelType w:val="multilevel"/>
    <w:tmpl w:val="0ACA3F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05F7772"/>
    <w:multiLevelType w:val="hybridMultilevel"/>
    <w:tmpl w:val="6374B1D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633894"/>
    <w:multiLevelType w:val="multilevel"/>
    <w:tmpl w:val="7A8A66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3AC7DD0"/>
    <w:multiLevelType w:val="multilevel"/>
    <w:tmpl w:val="D3F61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BCF2D6B"/>
    <w:multiLevelType w:val="hybridMultilevel"/>
    <w:tmpl w:val="236EBA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C083E"/>
    <w:multiLevelType w:val="hybridMultilevel"/>
    <w:tmpl w:val="BB5A20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B390F"/>
    <w:multiLevelType w:val="hybridMultilevel"/>
    <w:tmpl w:val="65363C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65B5D"/>
    <w:multiLevelType w:val="hybridMultilevel"/>
    <w:tmpl w:val="96F601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F78B1"/>
    <w:multiLevelType w:val="multilevel"/>
    <w:tmpl w:val="CF8E2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BD72B3D"/>
    <w:multiLevelType w:val="multilevel"/>
    <w:tmpl w:val="1B90D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D242EE9"/>
    <w:multiLevelType w:val="hybridMultilevel"/>
    <w:tmpl w:val="DE5E723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A35410"/>
    <w:multiLevelType w:val="hybridMultilevel"/>
    <w:tmpl w:val="3CE203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D2CC7"/>
    <w:multiLevelType w:val="hybridMultilevel"/>
    <w:tmpl w:val="22D8FC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33300"/>
    <w:multiLevelType w:val="hybridMultilevel"/>
    <w:tmpl w:val="6374DD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E7077D"/>
    <w:multiLevelType w:val="hybridMultilevel"/>
    <w:tmpl w:val="FDE268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D2D05"/>
    <w:multiLevelType w:val="hybridMultilevel"/>
    <w:tmpl w:val="AEF21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A3B79"/>
    <w:multiLevelType w:val="hybridMultilevel"/>
    <w:tmpl w:val="B02AA8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647E6"/>
    <w:multiLevelType w:val="multilevel"/>
    <w:tmpl w:val="173A7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66F0A32"/>
    <w:multiLevelType w:val="hybridMultilevel"/>
    <w:tmpl w:val="BBF2BC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94678"/>
    <w:multiLevelType w:val="hybridMultilevel"/>
    <w:tmpl w:val="7D7211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2E005A"/>
    <w:multiLevelType w:val="hybridMultilevel"/>
    <w:tmpl w:val="6A6074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30602"/>
    <w:multiLevelType w:val="hybridMultilevel"/>
    <w:tmpl w:val="4D8ED56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86468B"/>
    <w:multiLevelType w:val="hybridMultilevel"/>
    <w:tmpl w:val="057E27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F05137"/>
    <w:multiLevelType w:val="hybridMultilevel"/>
    <w:tmpl w:val="EF623D6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F90814"/>
    <w:multiLevelType w:val="multilevel"/>
    <w:tmpl w:val="136ECE9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B1D50E7"/>
    <w:multiLevelType w:val="hybridMultilevel"/>
    <w:tmpl w:val="AC9EDF4E"/>
    <w:lvl w:ilvl="0" w:tplc="0426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C55E9"/>
    <w:multiLevelType w:val="hybridMultilevel"/>
    <w:tmpl w:val="2438D1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253B9"/>
    <w:multiLevelType w:val="multilevel"/>
    <w:tmpl w:val="3DAE9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4"/>
  </w:num>
  <w:num w:numId="3">
    <w:abstractNumId w:val="36"/>
  </w:num>
  <w:num w:numId="4">
    <w:abstractNumId w:val="21"/>
  </w:num>
  <w:num w:numId="5">
    <w:abstractNumId w:val="23"/>
  </w:num>
  <w:num w:numId="6">
    <w:abstractNumId w:val="22"/>
  </w:num>
  <w:num w:numId="7">
    <w:abstractNumId w:val="35"/>
  </w:num>
  <w:num w:numId="8">
    <w:abstractNumId w:val="37"/>
  </w:num>
  <w:num w:numId="9">
    <w:abstractNumId w:val="30"/>
  </w:num>
  <w:num w:numId="10">
    <w:abstractNumId w:val="4"/>
  </w:num>
  <w:num w:numId="11">
    <w:abstractNumId w:val="16"/>
  </w:num>
  <w:num w:numId="12">
    <w:abstractNumId w:val="32"/>
  </w:num>
  <w:num w:numId="13">
    <w:abstractNumId w:val="31"/>
  </w:num>
  <w:num w:numId="14">
    <w:abstractNumId w:val="9"/>
  </w:num>
  <w:num w:numId="15">
    <w:abstractNumId w:val="10"/>
  </w:num>
  <w:num w:numId="16">
    <w:abstractNumId w:val="6"/>
  </w:num>
  <w:num w:numId="17">
    <w:abstractNumId w:val="39"/>
  </w:num>
  <w:num w:numId="18">
    <w:abstractNumId w:val="3"/>
  </w:num>
  <w:num w:numId="19">
    <w:abstractNumId w:val="5"/>
  </w:num>
  <w:num w:numId="20">
    <w:abstractNumId w:val="12"/>
  </w:num>
  <w:num w:numId="21">
    <w:abstractNumId w:val="8"/>
  </w:num>
  <w:num w:numId="22">
    <w:abstractNumId w:val="43"/>
  </w:num>
  <w:num w:numId="23">
    <w:abstractNumId w:val="33"/>
  </w:num>
  <w:num w:numId="24">
    <w:abstractNumId w:val="2"/>
  </w:num>
  <w:num w:numId="25">
    <w:abstractNumId w:val="28"/>
  </w:num>
  <w:num w:numId="26">
    <w:abstractNumId w:val="14"/>
  </w:num>
  <w:num w:numId="27">
    <w:abstractNumId w:val="7"/>
  </w:num>
  <w:num w:numId="28">
    <w:abstractNumId w:val="42"/>
  </w:num>
  <w:num w:numId="29">
    <w:abstractNumId w:val="25"/>
  </w:num>
  <w:num w:numId="30">
    <w:abstractNumId w:val="19"/>
  </w:num>
  <w:num w:numId="31">
    <w:abstractNumId w:val="17"/>
  </w:num>
  <w:num w:numId="32">
    <w:abstractNumId w:val="34"/>
  </w:num>
  <w:num w:numId="33">
    <w:abstractNumId w:val="29"/>
  </w:num>
  <w:num w:numId="34">
    <w:abstractNumId w:val="15"/>
  </w:num>
  <w:num w:numId="35">
    <w:abstractNumId w:val="20"/>
  </w:num>
  <w:num w:numId="36">
    <w:abstractNumId w:val="41"/>
  </w:num>
  <w:num w:numId="37">
    <w:abstractNumId w:val="11"/>
  </w:num>
  <w:num w:numId="38">
    <w:abstractNumId w:val="44"/>
  </w:num>
  <w:num w:numId="39">
    <w:abstractNumId w:val="26"/>
  </w:num>
  <w:num w:numId="40">
    <w:abstractNumId w:val="18"/>
  </w:num>
  <w:num w:numId="41">
    <w:abstractNumId w:val="1"/>
  </w:num>
  <w:num w:numId="42">
    <w:abstractNumId w:val="13"/>
  </w:num>
  <w:num w:numId="43">
    <w:abstractNumId w:val="38"/>
  </w:num>
  <w:num w:numId="44">
    <w:abstractNumId w:val="40"/>
  </w:num>
  <w:num w:numId="45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021B99"/>
    <w:rsid w:val="00021B99"/>
    <w:rsid w:val="00065600"/>
    <w:rsid w:val="000E7C30"/>
    <w:rsid w:val="00151D7C"/>
    <w:rsid w:val="001B78CA"/>
    <w:rsid w:val="001C5CD9"/>
    <w:rsid w:val="001E3A90"/>
    <w:rsid w:val="00226E24"/>
    <w:rsid w:val="00256751"/>
    <w:rsid w:val="002E3BDF"/>
    <w:rsid w:val="002F4CCB"/>
    <w:rsid w:val="00317545"/>
    <w:rsid w:val="00341C6F"/>
    <w:rsid w:val="00350E3C"/>
    <w:rsid w:val="00377D98"/>
    <w:rsid w:val="003C1782"/>
    <w:rsid w:val="003D3C57"/>
    <w:rsid w:val="003D5826"/>
    <w:rsid w:val="003F5E81"/>
    <w:rsid w:val="00401032"/>
    <w:rsid w:val="00430ACE"/>
    <w:rsid w:val="0043150C"/>
    <w:rsid w:val="00432D60"/>
    <w:rsid w:val="00462DAA"/>
    <w:rsid w:val="00473021"/>
    <w:rsid w:val="004932B4"/>
    <w:rsid w:val="004A6764"/>
    <w:rsid w:val="004D6A8B"/>
    <w:rsid w:val="004E4E92"/>
    <w:rsid w:val="00500CF6"/>
    <w:rsid w:val="00547365"/>
    <w:rsid w:val="00597DF9"/>
    <w:rsid w:val="005A19D8"/>
    <w:rsid w:val="005A3372"/>
    <w:rsid w:val="005C2401"/>
    <w:rsid w:val="005C77BC"/>
    <w:rsid w:val="0060159A"/>
    <w:rsid w:val="00604207"/>
    <w:rsid w:val="00605258"/>
    <w:rsid w:val="00655992"/>
    <w:rsid w:val="006646D1"/>
    <w:rsid w:val="00672D17"/>
    <w:rsid w:val="0068675A"/>
    <w:rsid w:val="006C35D1"/>
    <w:rsid w:val="006D6695"/>
    <w:rsid w:val="006E777D"/>
    <w:rsid w:val="006F3C58"/>
    <w:rsid w:val="00717B59"/>
    <w:rsid w:val="007675D2"/>
    <w:rsid w:val="007C2D0B"/>
    <w:rsid w:val="007E4237"/>
    <w:rsid w:val="00801AD7"/>
    <w:rsid w:val="00813245"/>
    <w:rsid w:val="008462CA"/>
    <w:rsid w:val="0085106F"/>
    <w:rsid w:val="00861D67"/>
    <w:rsid w:val="0087492B"/>
    <w:rsid w:val="008B0A7B"/>
    <w:rsid w:val="008B459C"/>
    <w:rsid w:val="008B5610"/>
    <w:rsid w:val="008D3D19"/>
    <w:rsid w:val="008D456C"/>
    <w:rsid w:val="008F3334"/>
    <w:rsid w:val="00946FAD"/>
    <w:rsid w:val="00952E18"/>
    <w:rsid w:val="00973B71"/>
    <w:rsid w:val="009A5A4D"/>
    <w:rsid w:val="009B6A82"/>
    <w:rsid w:val="009F7745"/>
    <w:rsid w:val="00A5054C"/>
    <w:rsid w:val="00A65F30"/>
    <w:rsid w:val="00A675A1"/>
    <w:rsid w:val="00A67780"/>
    <w:rsid w:val="00A80DDC"/>
    <w:rsid w:val="00A97C45"/>
    <w:rsid w:val="00AA49E7"/>
    <w:rsid w:val="00B2479C"/>
    <w:rsid w:val="00B72FEB"/>
    <w:rsid w:val="00B904A8"/>
    <w:rsid w:val="00BB2245"/>
    <w:rsid w:val="00BC1198"/>
    <w:rsid w:val="00BE47F9"/>
    <w:rsid w:val="00BF56E0"/>
    <w:rsid w:val="00C40DE1"/>
    <w:rsid w:val="00C769D8"/>
    <w:rsid w:val="00C87ECB"/>
    <w:rsid w:val="00C95370"/>
    <w:rsid w:val="00CA19F4"/>
    <w:rsid w:val="00CF6EF5"/>
    <w:rsid w:val="00D85751"/>
    <w:rsid w:val="00D9524A"/>
    <w:rsid w:val="00DB339E"/>
    <w:rsid w:val="00DF0178"/>
    <w:rsid w:val="00DF7A73"/>
    <w:rsid w:val="00E03166"/>
    <w:rsid w:val="00E03389"/>
    <w:rsid w:val="00E074A8"/>
    <w:rsid w:val="00E33936"/>
    <w:rsid w:val="00E5056D"/>
    <w:rsid w:val="00E666EE"/>
    <w:rsid w:val="00E74529"/>
    <w:rsid w:val="00EE3044"/>
    <w:rsid w:val="00F078C6"/>
    <w:rsid w:val="00F17852"/>
    <w:rsid w:val="00F24019"/>
    <w:rsid w:val="00F40701"/>
    <w:rsid w:val="00F55EC5"/>
    <w:rsid w:val="00F859F9"/>
    <w:rsid w:val="00FA6B6B"/>
    <w:rsid w:val="00FD588F"/>
    <w:rsid w:val="00FD7AFB"/>
    <w:rsid w:val="00FE4814"/>
    <w:rsid w:val="00FF150E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7</Pages>
  <Words>7024</Words>
  <Characters>4004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Windows User</cp:lastModifiedBy>
  <cp:revision>22</cp:revision>
  <dcterms:created xsi:type="dcterms:W3CDTF">2022-03-14T12:30:00Z</dcterms:created>
  <dcterms:modified xsi:type="dcterms:W3CDTF">2022-03-23T11:59:00Z</dcterms:modified>
</cp:coreProperties>
</file>