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07EDF87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DC184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86A8C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="00712B9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86A8C">
        <w:rPr>
          <w:rFonts w:ascii="Times New Roman" w:hAnsi="Times New Roman" w:cs="Times New Roman"/>
          <w:sz w:val="24"/>
          <w:szCs w:val="24"/>
          <w:lang w:val="lv-LV"/>
        </w:rPr>
        <w:t>maijā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63DA118D" w:rsidR="0037475B" w:rsidRDefault="00D86A8C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89195799"/>
      <w:r>
        <w:rPr>
          <w:rFonts w:ascii="Times New Roman" w:hAnsi="Times New Roman" w:cs="Times New Roman"/>
          <w:sz w:val="24"/>
          <w:szCs w:val="24"/>
          <w:lang w:val="lv-LV"/>
        </w:rPr>
        <w:t xml:space="preserve">Alūksnes novada </w:t>
      </w:r>
      <w:r w:rsidR="006625B2" w:rsidRPr="006625B2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6625B2"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bookmarkEnd w:id="0"/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87F44E4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vadītājas 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43633A29" w:rsidR="007A09BF" w:rsidRPr="00BD4011" w:rsidRDefault="00D86A8C" w:rsidP="00226493">
      <w:pPr>
        <w:spacing w:line="30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D86A8C">
        <w:rPr>
          <w:rFonts w:ascii="Times New Roman" w:hAnsi="Times New Roman" w:cs="Times New Roman"/>
          <w:sz w:val="24"/>
          <w:szCs w:val="24"/>
          <w:lang w:val="lv-LV"/>
        </w:rPr>
        <w:t>Alūksnes novada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37A1A" w:rsidRPr="00EC365E">
        <w:rPr>
          <w:rFonts w:ascii="Times New Roman" w:hAnsi="Times New Roman" w:cs="Times New Roman"/>
          <w:sz w:val="24"/>
          <w:szCs w:val="24"/>
          <w:lang w:val="lv-LV"/>
        </w:rPr>
        <w:t xml:space="preserve">vidusskola </w:t>
      </w:r>
      <w:r w:rsidR="008814E1" w:rsidRPr="00EC365E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EC365E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="00BD4011" w:rsidRPr="00BD4011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Vispārējās vidējās izglītības profesionāli orientētā virziena  programma/ Vispārējās vidējās izglītības programma, Vispārējās vidējās izglītības vispārizglītojošā virziena  programma, Pamatizglītības programma/ Pamatizglītības programma, Speciālās pamatizglītības programma izglītojamajiem ar mācīšanās traucējumiem/ Speciālās pamatizglītības programma izglītojamajiem ar mācīšanās traucējumiem, Speciālās pamatizglītības programma izglītojamajiem ar garīgās attīstības traucējumiem/ Speciālās pamatizglītības programma izglītojamajiem ar garīgās attīstības traucējumiem</w:t>
      </w:r>
      <w:r w:rsidR="00BD4011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</w:t>
      </w:r>
      <w:r w:rsidR="007220A7" w:rsidRPr="00EC365E">
        <w:rPr>
          <w:rFonts w:ascii="Times New Roman" w:hAnsi="Times New Roman" w:cs="Times New Roman"/>
          <w:sz w:val="24"/>
          <w:szCs w:val="24"/>
          <w:lang w:val="lv-LV"/>
        </w:rPr>
        <w:t xml:space="preserve">ir akreditējamas uz 6 gadiem, apliecinot, ka šo programmu īstenošana atbilst </w:t>
      </w:r>
      <w:r w:rsidR="00EC365E">
        <w:rPr>
          <w:rFonts w:ascii="Times New Roman" w:hAnsi="Times New Roman" w:cs="Times New Roman"/>
          <w:sz w:val="24"/>
          <w:szCs w:val="24"/>
          <w:lang w:val="lv-LV"/>
        </w:rPr>
        <w:t>optimālam</w:t>
      </w:r>
      <w:r w:rsidR="007220A7" w:rsidRPr="00EC365E">
        <w:rPr>
          <w:rFonts w:ascii="Times New Roman" w:hAnsi="Times New Roman" w:cs="Times New Roman"/>
          <w:sz w:val="24"/>
          <w:szCs w:val="24"/>
          <w:lang w:val="lv-LV"/>
        </w:rPr>
        <w:t xml:space="preserve"> kvalitātes līm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enim</w:t>
      </w:r>
      <w:r w:rsidR="00DE0396">
        <w:rPr>
          <w:rFonts w:ascii="Times New Roman" w:hAnsi="Times New Roman" w:cs="Times New Roman"/>
          <w:sz w:val="24"/>
          <w:szCs w:val="24"/>
          <w:lang w:val="lv"/>
        </w:rPr>
        <w:t>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C365E">
        <w:rPr>
          <w:rFonts w:ascii="Times New Roman" w:hAnsi="Times New Roman" w:cs="Times New Roman"/>
          <w:sz w:val="24"/>
          <w:szCs w:val="24"/>
          <w:lang w:val="lv-LV"/>
        </w:rPr>
        <w:t>Savukārt d</w:t>
      </w:r>
      <w:r w:rsidR="00E37A1A">
        <w:rPr>
          <w:rFonts w:ascii="Times New Roman" w:hAnsi="Times New Roman" w:cs="Times New Roman"/>
          <w:sz w:val="24"/>
          <w:szCs w:val="24"/>
          <w:lang w:val="lv-LV"/>
        </w:rPr>
        <w:t>irektores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vadītājas darbs tiek vērtēts  ar kvalitātes līmeni “</w:t>
      </w:r>
      <w:r w:rsidR="00DE0396">
        <w:rPr>
          <w:rFonts w:ascii="Times New Roman" w:hAnsi="Times New Roman" w:cs="Times New Roman"/>
          <w:sz w:val="24"/>
          <w:szCs w:val="24"/>
          <w:lang w:val="lv-LV"/>
        </w:rPr>
        <w:t xml:space="preserve">ļoti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labi”, tādējādi atzīstot, ka </w:t>
      </w:r>
      <w:r w:rsidR="007A09BF" w:rsidRPr="002C3419">
        <w:rPr>
          <w:rFonts w:ascii="Times New Roman" w:hAnsi="Times New Roman" w:cs="Times New Roman"/>
          <w:sz w:val="24"/>
          <w:szCs w:val="24"/>
          <w:lang w:val="lv-LV"/>
        </w:rPr>
        <w:t>direktore</w:t>
      </w:r>
      <w:r w:rsidR="002C3419">
        <w:rPr>
          <w:rFonts w:ascii="Times New Roman" w:hAnsi="Times New Roman" w:cs="Times New Roman"/>
          <w:sz w:val="24"/>
          <w:szCs w:val="24"/>
          <w:lang w:val="lv-LV"/>
        </w:rPr>
        <w:t xml:space="preserve">i piemīt </w:t>
      </w:r>
      <w:r w:rsidR="002C3419" w:rsidRPr="002C341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augsta līmeņa profesionalitāte un līderības prasmes, kas mērķtiecīgi virza </w:t>
      </w:r>
      <w:r w:rsidR="00226493">
        <w:rPr>
          <w:rFonts w:ascii="Times New Roman" w:eastAsia="Arial" w:hAnsi="Times New Roman" w:cs="Times New Roman"/>
          <w:sz w:val="24"/>
          <w:szCs w:val="24"/>
          <w:lang w:val="lv" w:eastAsia="lv-LV"/>
        </w:rPr>
        <w:t>skolu</w:t>
      </w:r>
      <w:r w:rsidR="002C3419" w:rsidRPr="002C341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uz attīstību, ņemot vērā pārmaiņas un mūsdienu prasības.</w:t>
      </w:r>
    </w:p>
    <w:p w14:paraId="142D0F84" w14:textId="12C7EC3E" w:rsidR="00AC4114" w:rsidRDefault="00D86A8C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86A8C">
        <w:rPr>
          <w:rFonts w:ascii="Times New Roman" w:hAnsi="Times New Roman" w:cs="Times New Roman"/>
          <w:sz w:val="24"/>
          <w:szCs w:val="24"/>
          <w:lang w:val="lv-LV"/>
        </w:rPr>
        <w:t>Alūksnes novada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26493" w:rsidRPr="008B2139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AC4114">
        <w:rPr>
          <w:rFonts w:ascii="Times New Roman" w:hAnsi="Times New Roman" w:cs="Times New Roman"/>
          <w:sz w:val="24"/>
          <w:szCs w:val="24"/>
          <w:lang w:val="lv-LV"/>
        </w:rPr>
        <w:t>i ir savas</w:t>
      </w:r>
      <w:r w:rsidR="00226493" w:rsidRPr="008B21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B2139">
        <w:rPr>
          <w:rFonts w:ascii="Times New Roman" w:hAnsi="Times New Roman" w:cs="Times New Roman"/>
          <w:sz w:val="24"/>
          <w:szCs w:val="24"/>
          <w:lang w:val="lv-LV"/>
        </w:rPr>
        <w:t>stiprās puses</w:t>
      </w:r>
      <w:r w:rsidR="00AC411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A52F443" w14:textId="55267C4C" w:rsidR="002552DD" w:rsidRPr="002552DD" w:rsidRDefault="002552DD" w:rsidP="002552D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skolotāji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īsteno mērķtiecīgu un saskaņotu darbību, kas nodrošina </w:t>
      </w:r>
      <w:r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pilsoniskās līdzdalības prasmju apguvi ikdienas mācību un audzināšanas procesā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</w:p>
    <w:p w14:paraId="2B716F9B" w14:textId="66D26B61" w:rsidR="002552DD" w:rsidRPr="002552DD" w:rsidRDefault="002552DD" w:rsidP="002552D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skolā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ir izveidota sistēma un notiek mērķtiecīgs atbalsts darbā ar mācīšanās grūtību un speciālās izglītības programmu  izglītojamiem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9D348CD" w14:textId="4EA06CAF" w:rsidR="002552DD" w:rsidRPr="002552DD" w:rsidRDefault="002552DD" w:rsidP="002552D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mācību un audzināšanas darba īstenošanai nodrošinātas gan iekštelpas, gan </w:t>
      </w:r>
      <w:proofErr w:type="spellStart"/>
      <w:r w:rsidRPr="002552DD">
        <w:rPr>
          <w:rFonts w:ascii="Times New Roman" w:hAnsi="Times New Roman" w:cs="Times New Roman"/>
          <w:sz w:val="24"/>
          <w:szCs w:val="24"/>
          <w:lang w:val="lv-LV"/>
        </w:rPr>
        <w:t>ārtelpas</w:t>
      </w:r>
      <w:proofErr w:type="spellEnd"/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ar daudzveidīgu funkcionalitāti, vides objektiem, izglītojošām atgādnēm un spēlēm, kuru izveidē ir iesaistījušies gan izglītības iestādes darbinieki, iedzīvotāji, absolventi, gan piesaistīts projektu līdzfinansējums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F63A942" w14:textId="3A797D8F" w:rsidR="00A65B54" w:rsidRPr="002552DD" w:rsidRDefault="002552DD" w:rsidP="002552DD">
      <w:pPr>
        <w:pStyle w:val="Sarakstarindkop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ieša sadarbība ar dibinātāju, veidojot vienotu redzējumu par turpmāko </w:t>
      </w:r>
      <w:r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attīstību un stratēģijām, tādējādi stiprinot </w:t>
      </w:r>
      <w:r>
        <w:rPr>
          <w:rFonts w:ascii="Times New Roman" w:hAnsi="Times New Roman" w:cs="Times New Roman"/>
          <w:sz w:val="24"/>
          <w:szCs w:val="24"/>
          <w:lang w:val="lv-LV"/>
        </w:rPr>
        <w:t>tāss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lomu vietējā kopienā un apdzīvotajā vietā, kā arī </w:t>
      </w:r>
      <w:r>
        <w:rPr>
          <w:rFonts w:ascii="Times New Roman" w:hAnsi="Times New Roman" w:cs="Times New Roman"/>
          <w:sz w:val="24"/>
          <w:szCs w:val="24"/>
          <w:lang w:val="lv-LV"/>
        </w:rPr>
        <w:t>skolā</w:t>
      </w:r>
      <w:r w:rsidRPr="002552DD">
        <w:rPr>
          <w:rFonts w:ascii="Times New Roman" w:hAnsi="Times New Roman" w:cs="Times New Roman"/>
          <w:sz w:val="24"/>
          <w:szCs w:val="24"/>
          <w:lang w:val="lv-LV"/>
        </w:rPr>
        <w:t xml:space="preserve"> tiek īstenota saskaņota sadarbība visos līmeņos.</w:t>
      </w:r>
    </w:p>
    <w:p w14:paraId="497824D7" w14:textId="630FD3BF" w:rsidR="002552DD" w:rsidRDefault="005032A1" w:rsidP="007A09BF">
      <w:pPr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Skolā</w:t>
      </w:r>
      <w:r w:rsidR="008B2139" w:rsidRPr="008B213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dominē tādas vērtības kā savstarpēja cieņa, tolerance, taisnīgums, laipnība, godīgums, atbildība un drosme, kas veicina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skolēnu</w:t>
      </w:r>
      <w:r w:rsidR="008B2139" w:rsidRPr="008B213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personības izaugsmei labvēlīgu emocionālo vidi, </w:t>
      </w:r>
      <w:r w:rsidR="00DF27E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kā arī </w:t>
      </w:r>
      <w:r w:rsidR="008B2139" w:rsidRPr="008B213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piederības sajūtu </w:t>
      </w:r>
    </w:p>
    <w:p w14:paraId="670A5D16" w14:textId="77777777" w:rsidR="002552DD" w:rsidRDefault="002552DD" w:rsidP="007A09BF">
      <w:pPr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4A3C860C" w14:textId="77777777" w:rsidR="002552DD" w:rsidRDefault="002552DD" w:rsidP="007A09BF">
      <w:pPr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700C8A9B" w14:textId="13A208E9" w:rsidR="00822581" w:rsidRPr="00814E42" w:rsidRDefault="00E37A1A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skolai</w:t>
      </w:r>
      <w:r w:rsidR="008B2139" w:rsidRPr="008B213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toleranci pret citādo.</w:t>
      </w:r>
      <w:r w:rsidR="008B2139" w:rsidRPr="008B2139">
        <w:rPr>
          <w:rFonts w:ascii="Times New Roman" w:eastAsia="Times New Roman" w:hAnsi="Times New Roman" w:cs="Times New Roman"/>
          <w:lang w:val="lv" w:eastAsia="lv-LV"/>
        </w:rPr>
        <w:t xml:space="preserve">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kolektīvs saskata savas attīstības iespējas, kuras balstās uz </w:t>
      </w:r>
      <w:proofErr w:type="spellStart"/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pašv</w:t>
      </w:r>
      <w:r w:rsidR="000D1B16">
        <w:rPr>
          <w:rFonts w:ascii="Times New Roman" w:eastAsia="Times New Roman" w:hAnsi="Times New Roman" w:cs="Times New Roman"/>
          <w:sz w:val="24"/>
          <w:szCs w:val="24"/>
          <w:lang w:val="lv-LV"/>
        </w:rPr>
        <w:t>ē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rtēš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anas</w:t>
      </w:r>
      <w:proofErr w:type="spellEnd"/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rezultātā iegūtiem datiem. 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0C6DBCB0" w14:textId="62D56732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Attālinātas intervijas un sarunas 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direktori</w:t>
      </w: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, vietniekiem, metodisko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jomu</w:t>
      </w: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vadītājiem,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skolotājiem</w:t>
      </w: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, </w:t>
      </w:r>
      <w:r w:rsidR="00F114B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skolas</w:t>
      </w: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dibinātāja pārstāvjiem, izglītojamo vecākiem, </w:t>
      </w:r>
      <w:r w:rsidR="00F114B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skolas</w:t>
      </w: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padomi, atbalsta personālu.</w:t>
      </w:r>
    </w:p>
    <w:p w14:paraId="68EC62B5" w14:textId="77777777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16 mācību stundu vērošana (attālināti).</w:t>
      </w:r>
    </w:p>
    <w:p w14:paraId="4F93B17D" w14:textId="0AD85DE3" w:rsidR="002552DD" w:rsidRPr="002552DD" w:rsidRDefault="00F114B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Skolas</w:t>
      </w:r>
      <w:r w:rsidR="002552DD"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virtuāla apskate.</w:t>
      </w:r>
    </w:p>
    <w:p w14:paraId="700CEC49" w14:textId="55CCDC58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Dokumentu un informācijas analīze (izglītības iestādes pašnovērtējuma ziņojums, izglītības iestādes attīstības stratēģija, vērtēšanas kārtība, </w:t>
      </w:r>
      <w:proofErr w:type="spellStart"/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skolvadības</w:t>
      </w:r>
      <w:proofErr w:type="spellEnd"/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sistēma E-klase, audzināšanas darba prioritātes trīs gadiem, Valsts izglītības informācijas sistēmā pieejamie dati.</w:t>
      </w:r>
    </w:p>
    <w:p w14:paraId="3AD1B198" w14:textId="77777777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Situāciju analīze (attālināti) par pedagoģijas, </w:t>
      </w:r>
      <w:proofErr w:type="spellStart"/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skolvadības</w:t>
      </w:r>
      <w:proofErr w:type="spellEnd"/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un izglītības iestādes aktuālās darbības jautājumiem.</w:t>
      </w:r>
    </w:p>
    <w:p w14:paraId="1996DE7A" w14:textId="77777777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Tīmekļvietnes un komunikācijas sociālajos medijos analīze.</w:t>
      </w:r>
    </w:p>
    <w:p w14:paraId="4BE1A205" w14:textId="77777777" w:rsidR="002552DD" w:rsidRPr="002552DD" w:rsidRDefault="002552DD" w:rsidP="002552DD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2552D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Attālināto mācību organizācijas un īstenošanas izpēte.</w:t>
      </w:r>
    </w:p>
    <w:p w14:paraId="73504E6A" w14:textId="77777777" w:rsidR="00A65B54" w:rsidRPr="002552DD" w:rsidRDefault="00A65B54" w:rsidP="00A65B54">
      <w:pPr>
        <w:spacing w:after="0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</w:p>
    <w:p w14:paraId="287CF938" w14:textId="6ADD1C89" w:rsidR="00A65B54" w:rsidRDefault="00A65B54" w:rsidP="00A65B5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24632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noteikusi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sekojošo:</w:t>
      </w:r>
    </w:p>
    <w:p w14:paraId="39E81A14" w14:textId="39F6E8C2" w:rsidR="00F114BD" w:rsidRDefault="00F114BD" w:rsidP="00F114BD">
      <w:pPr>
        <w:pStyle w:val="Sarakstarindkopa"/>
        <w:numPr>
          <w:ilvl w:val="0"/>
          <w:numId w:val="12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F114B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veidot sistēmisku darbu matemātikas zināšanu un prasmju uzlabošanā vispārējās vidējās izglītības posmā, kā, piemēram, visa mācību gada garumā izglītojamiem piedāvāt individuālās nodarbības ar regulāru atgriezeniskās saites sniegšanu </w:t>
      </w:r>
      <w:r w:rsidR="00D3370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skolotājam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;</w:t>
      </w:r>
    </w:p>
    <w:p w14:paraId="25418903" w14:textId="1C335221" w:rsidR="00F114BD" w:rsidRDefault="00F114BD" w:rsidP="00F114BD">
      <w:pPr>
        <w:pStyle w:val="Sarakstarindkopa"/>
        <w:numPr>
          <w:ilvl w:val="0"/>
          <w:numId w:val="12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F114B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pedagoģiskajā darbībā mācību stundās veidot dažāda izziņas līmeņa uzdevumus, diferencēt mācību saturu un pielāgot to izglītojamo spējām, sniegt atgriezenisko saiti, kā </w:t>
      </w:r>
      <w:r w:rsidR="00D3370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skolēns</w:t>
      </w:r>
      <w:r w:rsidRPr="00F114B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var kontrolēt, virzīt un regulēt savu mācīšanos, kā arī efektīvāk un daudzpusīgāk izmantot pieejamos IT resursus ikdienas mācību procesā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;</w:t>
      </w:r>
    </w:p>
    <w:p w14:paraId="36472170" w14:textId="70FC2FD2" w:rsidR="00F114BD" w:rsidRPr="00F114BD" w:rsidRDefault="00F114BD" w:rsidP="00F114BD">
      <w:pPr>
        <w:pStyle w:val="Sarakstarindkopa"/>
        <w:numPr>
          <w:ilvl w:val="0"/>
          <w:numId w:val="12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F114B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piesaistīt speciālā pedagoga klātesamību ikdienas mācību procesā,  lai veiktu  mācību darba risku identificēšanu un novēršanu, kā arī nodrošinātu atbalsta sniegšanu </w:t>
      </w:r>
      <w:r w:rsidR="00DF27EC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skolēniem</w:t>
      </w:r>
      <w:r w:rsidRPr="00F114BD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B5B0613" w14:textId="5B9CF372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iestādes vadību un </w:t>
      </w:r>
      <w:r w:rsidR="009348C6">
        <w:rPr>
          <w:rFonts w:ascii="Times New Roman" w:eastAsia="Times New Roman" w:hAnsi="Times New Roman" w:cs="Times New Roman"/>
          <w:sz w:val="24"/>
          <w:szCs w:val="24"/>
          <w:lang w:val="lv-LV"/>
        </w:rPr>
        <w:t>skolotājiem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178610F0" w:rsidR="0037475B" w:rsidRPr="00814E42" w:rsidRDefault="00712B91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Inita Ozoliņa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AB33" w14:textId="77777777" w:rsidR="0092210C" w:rsidRDefault="0092210C" w:rsidP="00325453">
      <w:pPr>
        <w:spacing w:after="0" w:line="240" w:lineRule="auto"/>
      </w:pPr>
      <w:r>
        <w:separator/>
      </w:r>
    </w:p>
  </w:endnote>
  <w:endnote w:type="continuationSeparator" w:id="0">
    <w:p w14:paraId="59BB906E" w14:textId="77777777" w:rsidR="0092210C" w:rsidRDefault="0092210C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6C51" w14:textId="77777777" w:rsidR="0092210C" w:rsidRDefault="0092210C" w:rsidP="00325453">
      <w:pPr>
        <w:spacing w:after="0" w:line="240" w:lineRule="auto"/>
      </w:pPr>
      <w:r>
        <w:separator/>
      </w:r>
    </w:p>
  </w:footnote>
  <w:footnote w:type="continuationSeparator" w:id="0">
    <w:p w14:paraId="18CB2835" w14:textId="77777777" w:rsidR="0092210C" w:rsidRDefault="0092210C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025"/>
    <w:multiLevelType w:val="hybridMultilevel"/>
    <w:tmpl w:val="F7227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689"/>
    <w:multiLevelType w:val="hybridMultilevel"/>
    <w:tmpl w:val="6C9C08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63BFD"/>
    <w:multiLevelType w:val="multilevel"/>
    <w:tmpl w:val="2E1EB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F3094"/>
    <w:multiLevelType w:val="hybridMultilevel"/>
    <w:tmpl w:val="BDA4E4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E28C8"/>
    <w:multiLevelType w:val="multilevel"/>
    <w:tmpl w:val="7F22C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46A0EAE"/>
    <w:multiLevelType w:val="hybridMultilevel"/>
    <w:tmpl w:val="93E68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1661A"/>
    <w:multiLevelType w:val="multilevel"/>
    <w:tmpl w:val="9F7CF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15046">
    <w:abstractNumId w:val="2"/>
  </w:num>
  <w:num w:numId="2" w16cid:durableId="970792548">
    <w:abstractNumId w:val="5"/>
  </w:num>
  <w:num w:numId="3" w16cid:durableId="940769497">
    <w:abstractNumId w:val="11"/>
  </w:num>
  <w:num w:numId="4" w16cid:durableId="1668366640">
    <w:abstractNumId w:val="9"/>
  </w:num>
  <w:num w:numId="5" w16cid:durableId="846795661">
    <w:abstractNumId w:val="7"/>
  </w:num>
  <w:num w:numId="6" w16cid:durableId="1973292373">
    <w:abstractNumId w:val="3"/>
  </w:num>
  <w:num w:numId="7" w16cid:durableId="816142543">
    <w:abstractNumId w:val="4"/>
  </w:num>
  <w:num w:numId="8" w16cid:durableId="1529292898">
    <w:abstractNumId w:val="6"/>
  </w:num>
  <w:num w:numId="9" w16cid:durableId="244800266">
    <w:abstractNumId w:val="8"/>
  </w:num>
  <w:num w:numId="10" w16cid:durableId="60908217">
    <w:abstractNumId w:val="0"/>
  </w:num>
  <w:num w:numId="11" w16cid:durableId="1422600376">
    <w:abstractNumId w:val="10"/>
  </w:num>
  <w:num w:numId="12" w16cid:durableId="16490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D1B16"/>
    <w:rsid w:val="00110FAA"/>
    <w:rsid w:val="0012762E"/>
    <w:rsid w:val="0013219C"/>
    <w:rsid w:val="0018765D"/>
    <w:rsid w:val="001A12F4"/>
    <w:rsid w:val="001A43E1"/>
    <w:rsid w:val="001B7632"/>
    <w:rsid w:val="001E2E4C"/>
    <w:rsid w:val="001F4EFB"/>
    <w:rsid w:val="00226493"/>
    <w:rsid w:val="00234346"/>
    <w:rsid w:val="002552DD"/>
    <w:rsid w:val="002914C2"/>
    <w:rsid w:val="00292EC2"/>
    <w:rsid w:val="002C0620"/>
    <w:rsid w:val="002C3419"/>
    <w:rsid w:val="002E61AD"/>
    <w:rsid w:val="00325453"/>
    <w:rsid w:val="0034171E"/>
    <w:rsid w:val="00360063"/>
    <w:rsid w:val="0037475B"/>
    <w:rsid w:val="00375782"/>
    <w:rsid w:val="00391BE2"/>
    <w:rsid w:val="003B0172"/>
    <w:rsid w:val="003B0ACD"/>
    <w:rsid w:val="003C53E2"/>
    <w:rsid w:val="003D040E"/>
    <w:rsid w:val="003F7617"/>
    <w:rsid w:val="00416141"/>
    <w:rsid w:val="00435127"/>
    <w:rsid w:val="00477430"/>
    <w:rsid w:val="004834FD"/>
    <w:rsid w:val="004D0C22"/>
    <w:rsid w:val="005032A1"/>
    <w:rsid w:val="00504D1F"/>
    <w:rsid w:val="0051079A"/>
    <w:rsid w:val="005422C4"/>
    <w:rsid w:val="00554CC8"/>
    <w:rsid w:val="00583209"/>
    <w:rsid w:val="005A171C"/>
    <w:rsid w:val="005B02AA"/>
    <w:rsid w:val="005D1815"/>
    <w:rsid w:val="00617FE8"/>
    <w:rsid w:val="0064116E"/>
    <w:rsid w:val="00655772"/>
    <w:rsid w:val="006625B2"/>
    <w:rsid w:val="00696B99"/>
    <w:rsid w:val="006C747D"/>
    <w:rsid w:val="006C7A22"/>
    <w:rsid w:val="006D1D2C"/>
    <w:rsid w:val="00712B91"/>
    <w:rsid w:val="00716C66"/>
    <w:rsid w:val="007220A7"/>
    <w:rsid w:val="007A09BF"/>
    <w:rsid w:val="007A1C64"/>
    <w:rsid w:val="007C764C"/>
    <w:rsid w:val="00814E42"/>
    <w:rsid w:val="00821A06"/>
    <w:rsid w:val="00822581"/>
    <w:rsid w:val="008250ED"/>
    <w:rsid w:val="0085744D"/>
    <w:rsid w:val="008814E1"/>
    <w:rsid w:val="008B2139"/>
    <w:rsid w:val="0092210C"/>
    <w:rsid w:val="009348C6"/>
    <w:rsid w:val="00970867"/>
    <w:rsid w:val="00990862"/>
    <w:rsid w:val="009A72AC"/>
    <w:rsid w:val="009B0147"/>
    <w:rsid w:val="009D1EFE"/>
    <w:rsid w:val="00A3391F"/>
    <w:rsid w:val="00A65B54"/>
    <w:rsid w:val="00A87B35"/>
    <w:rsid w:val="00AC4114"/>
    <w:rsid w:val="00AE1E9D"/>
    <w:rsid w:val="00AF086B"/>
    <w:rsid w:val="00AF4374"/>
    <w:rsid w:val="00AF4405"/>
    <w:rsid w:val="00B36EA1"/>
    <w:rsid w:val="00B84488"/>
    <w:rsid w:val="00B85AEA"/>
    <w:rsid w:val="00B90F9A"/>
    <w:rsid w:val="00B912D4"/>
    <w:rsid w:val="00BA0371"/>
    <w:rsid w:val="00BA0835"/>
    <w:rsid w:val="00BD4011"/>
    <w:rsid w:val="00BE1806"/>
    <w:rsid w:val="00BF6360"/>
    <w:rsid w:val="00C16B21"/>
    <w:rsid w:val="00C309DE"/>
    <w:rsid w:val="00C62D9A"/>
    <w:rsid w:val="00C67620"/>
    <w:rsid w:val="00C7559B"/>
    <w:rsid w:val="00C83DB3"/>
    <w:rsid w:val="00C84ECE"/>
    <w:rsid w:val="00CE2E74"/>
    <w:rsid w:val="00D11D9C"/>
    <w:rsid w:val="00D33708"/>
    <w:rsid w:val="00D66766"/>
    <w:rsid w:val="00D66A77"/>
    <w:rsid w:val="00D714EE"/>
    <w:rsid w:val="00D86A8C"/>
    <w:rsid w:val="00DC184D"/>
    <w:rsid w:val="00DC741D"/>
    <w:rsid w:val="00DE0396"/>
    <w:rsid w:val="00DF27EC"/>
    <w:rsid w:val="00E37A1A"/>
    <w:rsid w:val="00E502CE"/>
    <w:rsid w:val="00E74891"/>
    <w:rsid w:val="00E80D77"/>
    <w:rsid w:val="00EC365E"/>
    <w:rsid w:val="00EE51FF"/>
    <w:rsid w:val="00EF7C95"/>
    <w:rsid w:val="00F114BD"/>
    <w:rsid w:val="00F43F7B"/>
    <w:rsid w:val="00F8219D"/>
    <w:rsid w:val="00F83B71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2022-05-17T09:44:00Z</dcterms:created>
  <dcterms:modified xsi:type="dcterms:W3CDTF">2022-05-17T09:44:00Z</dcterms:modified>
</cp:coreProperties>
</file>