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0E4041A2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4D11D8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D11D8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AE5A2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4D11D8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E5A2D">
        <w:rPr>
          <w:rFonts w:ascii="Times New Roman" w:hAnsi="Times New Roman" w:cs="Times New Roman"/>
          <w:sz w:val="24"/>
          <w:szCs w:val="24"/>
          <w:lang w:val="lv-LV"/>
        </w:rPr>
        <w:t>maijā</w:t>
      </w:r>
    </w:p>
    <w:p w14:paraId="5EFE1D08" w14:textId="40C7E9A4" w:rsidR="00814E42" w:rsidRPr="00814E42" w:rsidRDefault="00F2749F" w:rsidP="00F2749F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080BBACF" w14:textId="54A129D9" w:rsidR="0037475B" w:rsidRDefault="00AE5A2D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Kauguru </w:t>
      </w:r>
      <w:r w:rsidR="0043319C">
        <w:rPr>
          <w:rFonts w:ascii="Times New Roman" w:hAnsi="Times New Roman" w:cs="Times New Roman"/>
          <w:sz w:val="24"/>
          <w:szCs w:val="24"/>
          <w:lang w:val="lv-LV"/>
        </w:rPr>
        <w:t xml:space="preserve">vidusskolas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68BE2B10" w:rsidR="004D0C22" w:rsidRPr="00814E42" w:rsidRDefault="008814E1" w:rsidP="001C72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E507F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</w:t>
      </w:r>
      <w:r w:rsidR="007705A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izglītības programmu akreditācij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procesā</w:t>
      </w:r>
      <w:r w:rsidR="007705AA">
        <w:rPr>
          <w:rFonts w:ascii="Times New Roman" w:hAnsi="Times New Roman" w:cs="Times New Roman"/>
          <w:sz w:val="24"/>
          <w:szCs w:val="24"/>
          <w:lang w:val="lv-LV"/>
        </w:rPr>
        <w:t xml:space="preserve"> un izglītības iestādes vadītājas </w:t>
      </w:r>
      <w:r w:rsidR="007705AA" w:rsidRPr="00814E42">
        <w:rPr>
          <w:rFonts w:ascii="Times New Roman" w:hAnsi="Times New Roman" w:cs="Times New Roman"/>
          <w:sz w:val="24"/>
          <w:szCs w:val="24"/>
          <w:lang w:val="lv-LV"/>
        </w:rPr>
        <w:t>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</w:t>
      </w:r>
      <w:r w:rsidR="00914285">
        <w:rPr>
          <w:rFonts w:ascii="Times New Roman" w:hAnsi="Times New Roman" w:cs="Times New Roman"/>
          <w:sz w:val="24"/>
          <w:szCs w:val="24"/>
          <w:lang w:val="lv-LV"/>
        </w:rPr>
        <w:t xml:space="preserve">sarunā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komisiju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pauda savu viedokli par skolas un vecāku sadarbību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3319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3319C" w:rsidRPr="00814E42">
        <w:rPr>
          <w:rFonts w:ascii="Times New Roman" w:hAnsi="Times New Roman" w:cs="Times New Roman"/>
          <w:sz w:val="24"/>
          <w:szCs w:val="24"/>
          <w:lang w:val="lv-LV"/>
        </w:rPr>
        <w:t>kā arī visiem vecākiem</w:t>
      </w:r>
      <w:r w:rsidR="0043319C">
        <w:rPr>
          <w:rFonts w:ascii="Times New Roman" w:hAnsi="Times New Roman" w:cs="Times New Roman"/>
          <w:sz w:val="24"/>
          <w:szCs w:val="24"/>
          <w:lang w:val="lv-LV"/>
        </w:rPr>
        <w:t xml:space="preserve"> kuri </w:t>
      </w:r>
      <w:r w:rsidR="001074EE">
        <w:rPr>
          <w:rFonts w:ascii="Times New Roman" w:hAnsi="Times New Roman" w:cs="Times New Roman"/>
          <w:sz w:val="24"/>
          <w:szCs w:val="24"/>
          <w:lang w:val="lv-LV"/>
        </w:rPr>
        <w:t>ir ieinteresēti</w:t>
      </w:r>
      <w:r w:rsidR="005807FF">
        <w:rPr>
          <w:rFonts w:ascii="Times New Roman" w:hAnsi="Times New Roman" w:cs="Times New Roman"/>
          <w:sz w:val="24"/>
          <w:szCs w:val="24"/>
          <w:lang w:val="lv-LV"/>
        </w:rPr>
        <w:t xml:space="preserve"> skolas darbā</w:t>
      </w:r>
      <w:r w:rsidR="002D7CFC">
        <w:rPr>
          <w:rFonts w:ascii="Times New Roman" w:hAnsi="Times New Roman" w:cs="Times New Roman"/>
          <w:sz w:val="24"/>
          <w:szCs w:val="24"/>
          <w:lang w:val="lv-LV"/>
        </w:rPr>
        <w:t xml:space="preserve"> un attīstībā</w:t>
      </w:r>
      <w:r w:rsidR="005807F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Šobrīd, kad akreditācija ir noslēgusies, vēl</w:t>
      </w:r>
      <w:r w:rsidR="00AE5A2D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1C72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69CB2B1C" w:rsidR="007A09BF" w:rsidRPr="00814E42" w:rsidRDefault="0043319C" w:rsidP="001C729F">
      <w:pPr>
        <w:pStyle w:val="Vresteksts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Brocēnu vidusskola </w:t>
      </w:r>
      <w:r w:rsidR="008814E1" w:rsidRPr="00814E42">
        <w:rPr>
          <w:rFonts w:ascii="Times New Roman" w:hAnsi="Times New Roman"/>
          <w:sz w:val="24"/>
          <w:szCs w:val="24"/>
        </w:rPr>
        <w:t xml:space="preserve">un tās </w:t>
      </w:r>
      <w:r w:rsidR="007220A7" w:rsidRPr="00814E42">
        <w:rPr>
          <w:rFonts w:ascii="Times New Roman" w:hAnsi="Times New Roman"/>
          <w:sz w:val="24"/>
          <w:szCs w:val="24"/>
        </w:rPr>
        <w:t>īstenotās izglītības programmas</w:t>
      </w:r>
      <w:r w:rsidR="00C466C6">
        <w:rPr>
          <w:rFonts w:ascii="Times New Roman" w:hAnsi="Times New Roman"/>
          <w:sz w:val="24"/>
          <w:szCs w:val="24"/>
        </w:rPr>
        <w:t>:</w:t>
      </w:r>
      <w:r w:rsidR="00AE55E4" w:rsidRPr="00AE55E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bookmarkStart w:id="0" w:name="_Hlk95475086"/>
      <w:r w:rsidR="007705AA" w:rsidRPr="007705A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Pamatizglītības mazākumtautību programma </w:t>
      </w:r>
      <w:r w:rsidR="007705AA" w:rsidRPr="007705AA">
        <w:rPr>
          <w:rFonts w:ascii="Times New Roman" w:hAnsi="Times New Roman"/>
          <w:i/>
          <w:iCs/>
          <w:sz w:val="24"/>
          <w:szCs w:val="24"/>
        </w:rPr>
        <w:t>(kods 21011121)</w:t>
      </w:r>
      <w:bookmarkEnd w:id="0"/>
      <w:r w:rsidR="007705AA" w:rsidRPr="007705AA">
        <w:rPr>
          <w:rFonts w:ascii="Times New Roman" w:hAnsi="Times New Roman"/>
          <w:i/>
          <w:iCs/>
          <w:sz w:val="24"/>
          <w:szCs w:val="24"/>
        </w:rPr>
        <w:t xml:space="preserve">/Pamatizglītības mazākumtautību programma (kods 21011121); </w:t>
      </w:r>
      <w:bookmarkStart w:id="1" w:name="_Hlk95475300"/>
      <w:bookmarkStart w:id="2" w:name="_Hlk95416348"/>
      <w:r w:rsidR="007705AA" w:rsidRPr="007705AA">
        <w:rPr>
          <w:rFonts w:ascii="Times New Roman" w:hAnsi="Times New Roman"/>
          <w:i/>
          <w:iCs/>
          <w:sz w:val="24"/>
          <w:szCs w:val="24"/>
        </w:rPr>
        <w:t xml:space="preserve">Speciālās pamatizglītības mazākumtautību programma izglītojamajiem ar </w:t>
      </w:r>
      <w:proofErr w:type="spellStart"/>
      <w:r w:rsidR="007705AA" w:rsidRPr="007705AA">
        <w:rPr>
          <w:rFonts w:ascii="Times New Roman" w:hAnsi="Times New Roman"/>
          <w:i/>
          <w:iCs/>
          <w:sz w:val="24"/>
          <w:szCs w:val="24"/>
        </w:rPr>
        <w:t>somatiskām</w:t>
      </w:r>
      <w:proofErr w:type="spellEnd"/>
      <w:r w:rsidR="007705AA" w:rsidRPr="007705AA">
        <w:rPr>
          <w:rFonts w:ascii="Times New Roman" w:hAnsi="Times New Roman"/>
          <w:i/>
          <w:iCs/>
          <w:sz w:val="24"/>
          <w:szCs w:val="24"/>
        </w:rPr>
        <w:t xml:space="preserve"> saslimšanām (kods 21015421)</w:t>
      </w:r>
      <w:bookmarkEnd w:id="1"/>
      <w:r w:rsidR="007705AA" w:rsidRPr="007705AA">
        <w:rPr>
          <w:rFonts w:ascii="Times New Roman" w:hAnsi="Times New Roman"/>
          <w:i/>
          <w:iCs/>
          <w:sz w:val="24"/>
          <w:szCs w:val="24"/>
        </w:rPr>
        <w:t xml:space="preserve">; Speciālās pamatizglītības mazākumtautību programma izglītojamajiem ar mācīšanās traucējumiem (kods 21015621) / </w:t>
      </w:r>
      <w:bookmarkStart w:id="3" w:name="_Hlk95475374"/>
      <w:bookmarkEnd w:id="2"/>
      <w:r w:rsidR="007705AA" w:rsidRPr="007705AA">
        <w:rPr>
          <w:rFonts w:ascii="Times New Roman" w:hAnsi="Times New Roman"/>
          <w:i/>
          <w:iCs/>
          <w:sz w:val="24"/>
          <w:szCs w:val="24"/>
        </w:rPr>
        <w:t>Speciālās pamatizglītības mazākumtautību programma izglītojamajiem ar mācīšanās traucējumiem (kods 21015621)</w:t>
      </w:r>
      <w:bookmarkEnd w:id="3"/>
      <w:r w:rsidR="007705AA" w:rsidRPr="007705AA">
        <w:rPr>
          <w:rFonts w:ascii="Times New Roman" w:hAnsi="Times New Roman"/>
          <w:i/>
          <w:iCs/>
          <w:sz w:val="24"/>
          <w:szCs w:val="24"/>
        </w:rPr>
        <w:t xml:space="preserve">; Vispārējās vidējās izglītības vispārizglītojošā virziena programma </w:t>
      </w:r>
      <w:bookmarkStart w:id="4" w:name="_Hlk98231015"/>
      <w:r w:rsidR="007705AA" w:rsidRPr="007705AA">
        <w:rPr>
          <w:rFonts w:ascii="Times New Roman" w:hAnsi="Times New Roman"/>
          <w:i/>
          <w:iCs/>
          <w:sz w:val="24"/>
          <w:szCs w:val="24"/>
        </w:rPr>
        <w:t xml:space="preserve">(kods 31011011) </w:t>
      </w:r>
      <w:bookmarkEnd w:id="4"/>
      <w:r w:rsidR="007705AA" w:rsidRPr="007705AA">
        <w:rPr>
          <w:rFonts w:ascii="Times New Roman" w:hAnsi="Times New Roman"/>
          <w:i/>
          <w:iCs/>
          <w:sz w:val="24"/>
          <w:szCs w:val="24"/>
        </w:rPr>
        <w:t xml:space="preserve">(Vispārējās vidējās izglītības vispārizglītojošā virziena mazākumtautību programma (kods 31011021)) / Vispārējās vidējās izglītības programma (kods 31016011); Vispārējās vidējās izglītības matemātikas, </w:t>
      </w:r>
      <w:proofErr w:type="spellStart"/>
      <w:r w:rsidR="007705AA" w:rsidRPr="007705AA">
        <w:rPr>
          <w:rFonts w:ascii="Times New Roman" w:hAnsi="Times New Roman"/>
          <w:i/>
          <w:iCs/>
          <w:sz w:val="24"/>
          <w:szCs w:val="24"/>
        </w:rPr>
        <w:t>dabaszinību</w:t>
      </w:r>
      <w:proofErr w:type="spellEnd"/>
      <w:r w:rsidR="007705AA" w:rsidRPr="007705AA">
        <w:rPr>
          <w:rFonts w:ascii="Times New Roman" w:hAnsi="Times New Roman"/>
          <w:i/>
          <w:iCs/>
          <w:sz w:val="24"/>
          <w:szCs w:val="24"/>
        </w:rPr>
        <w:t xml:space="preserve"> un tehnikas virziena programma (kods 31013011) (Vispārējās vidējās izglītības matemātikas, </w:t>
      </w:r>
      <w:proofErr w:type="spellStart"/>
      <w:r w:rsidR="007705AA" w:rsidRPr="007705AA">
        <w:rPr>
          <w:rFonts w:ascii="Times New Roman" w:hAnsi="Times New Roman"/>
          <w:i/>
          <w:iCs/>
          <w:sz w:val="24"/>
          <w:szCs w:val="24"/>
        </w:rPr>
        <w:t>dabaszinību</w:t>
      </w:r>
      <w:proofErr w:type="spellEnd"/>
      <w:r w:rsidR="007705AA" w:rsidRPr="007705AA">
        <w:rPr>
          <w:rFonts w:ascii="Times New Roman" w:hAnsi="Times New Roman"/>
          <w:i/>
          <w:iCs/>
          <w:sz w:val="24"/>
          <w:szCs w:val="24"/>
        </w:rPr>
        <w:t xml:space="preserve"> un tehnikas virziena mazākumtautību programma (kods 31013021))</w:t>
      </w:r>
      <w:r w:rsidR="001C72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220A7" w:rsidRPr="00814E42">
        <w:rPr>
          <w:rFonts w:ascii="Times New Roman" w:hAnsi="Times New Roman"/>
          <w:sz w:val="24"/>
          <w:szCs w:val="24"/>
        </w:rPr>
        <w:t>ir akreditējamas uz 6 gadiem, apliecinot, ka šo programmu īstenošana atbilst optimālam kvalitātes līmenim.</w:t>
      </w:r>
      <w:r w:rsidR="007A09BF" w:rsidRPr="00814E42">
        <w:rPr>
          <w:rFonts w:ascii="Times New Roman" w:hAnsi="Times New Roman"/>
          <w:sz w:val="24"/>
          <w:szCs w:val="24"/>
        </w:rPr>
        <w:t xml:space="preserve"> </w:t>
      </w:r>
      <w:r w:rsidR="001C729F">
        <w:rPr>
          <w:rFonts w:ascii="Times New Roman" w:hAnsi="Times New Roman"/>
          <w:sz w:val="24"/>
          <w:szCs w:val="24"/>
        </w:rPr>
        <w:t xml:space="preserve">Skolas direktores </w:t>
      </w:r>
      <w:r w:rsidR="001C729F" w:rsidRPr="00814E42">
        <w:rPr>
          <w:rFonts w:ascii="Times New Roman" w:hAnsi="Times New Roman"/>
          <w:sz w:val="24"/>
          <w:szCs w:val="24"/>
        </w:rPr>
        <w:t>darbs tiek vērtēts ar kvalitātes līmeni “labi”, tādējādi</w:t>
      </w:r>
      <w:r w:rsidR="001C729F">
        <w:rPr>
          <w:rFonts w:ascii="Times New Roman" w:hAnsi="Times New Roman"/>
          <w:sz w:val="24"/>
          <w:szCs w:val="24"/>
        </w:rPr>
        <w:t xml:space="preserve"> apliecinot direktores profesionalitāti, zināšanas un spēju mērķtiecīgi virzīt darbu, lai nodrošinātu sekmīgu skolas ikdienu un turpmāko attīstību.</w:t>
      </w:r>
    </w:p>
    <w:p w14:paraId="59D511D0" w14:textId="076CBEF6" w:rsidR="00F66A94" w:rsidRPr="00433D8D" w:rsidRDefault="005F4AD6" w:rsidP="001C72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Akreditācijas ekspertu komisijas skatījumā </w:t>
      </w:r>
      <w:r w:rsidR="00AE5A2D">
        <w:rPr>
          <w:rFonts w:ascii="Times New Roman" w:hAnsi="Times New Roman" w:cs="Times New Roman"/>
          <w:sz w:val="24"/>
          <w:szCs w:val="24"/>
          <w:lang w:val="lv-LV"/>
        </w:rPr>
        <w:t xml:space="preserve">Kauguru </w:t>
      </w:r>
      <w:r w:rsidR="00433D8D">
        <w:rPr>
          <w:rFonts w:ascii="Times New Roman" w:hAnsi="Times New Roman" w:cs="Times New Roman"/>
          <w:sz w:val="24"/>
          <w:szCs w:val="24"/>
          <w:lang w:val="lv-LV"/>
        </w:rPr>
        <w:t xml:space="preserve">vidusskola </w:t>
      </w:r>
      <w:r>
        <w:rPr>
          <w:rFonts w:ascii="Times New Roman" w:hAnsi="Times New Roman" w:cs="Times New Roman"/>
          <w:sz w:val="24"/>
          <w:szCs w:val="24"/>
          <w:lang w:val="lv-LV"/>
        </w:rPr>
        <w:t>ir skola ar noturīgām tradīcijām</w:t>
      </w:r>
      <w:r w:rsidR="00433D8D">
        <w:rPr>
          <w:rFonts w:ascii="Times New Roman" w:hAnsi="Times New Roman" w:cs="Times New Roman"/>
          <w:sz w:val="24"/>
          <w:szCs w:val="24"/>
          <w:lang w:val="lv-LV"/>
        </w:rPr>
        <w:t xml:space="preserve"> un nozīmīgu vietu vietējā kopienā.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33D8D" w:rsidRPr="00EA6CE1">
        <w:rPr>
          <w:rFonts w:ascii="Times New Roman" w:hAnsi="Times New Roman" w:cs="Times New Roman"/>
          <w:sz w:val="24"/>
          <w:szCs w:val="24"/>
          <w:lang w:val="lv-LV"/>
        </w:rPr>
        <w:t xml:space="preserve">Skolā ir izveidota </w:t>
      </w:r>
      <w:r w:rsidR="00AE5A2D">
        <w:rPr>
          <w:rFonts w:ascii="Times New Roman" w:hAnsi="Times New Roman" w:cs="Times New Roman"/>
          <w:sz w:val="24"/>
          <w:szCs w:val="24"/>
          <w:lang w:val="lv-LV"/>
        </w:rPr>
        <w:t xml:space="preserve">pieeja </w:t>
      </w:r>
      <w:r w:rsidR="00EA6CE1" w:rsidRPr="00EA6CE1">
        <w:rPr>
          <w:rFonts w:ascii="Times New Roman" w:hAnsi="Times New Roman" w:cs="Times New Roman"/>
          <w:sz w:val="24"/>
          <w:szCs w:val="24"/>
          <w:lang w:val="lv-LV"/>
        </w:rPr>
        <w:t xml:space="preserve">mācību darba plānošanai, </w:t>
      </w:r>
      <w:r w:rsidR="00AE5A2D">
        <w:rPr>
          <w:rFonts w:ascii="Times New Roman" w:hAnsi="Times New Roman" w:cs="Times New Roman"/>
          <w:sz w:val="24"/>
          <w:szCs w:val="24"/>
          <w:lang w:val="lv-LV"/>
        </w:rPr>
        <w:t xml:space="preserve">notiek </w:t>
      </w:r>
      <w:r w:rsidR="00EA6CE1" w:rsidRPr="00EA6CE1">
        <w:rPr>
          <w:rFonts w:ascii="Times New Roman" w:hAnsi="Times New Roman" w:cs="Times New Roman"/>
          <w:sz w:val="24"/>
          <w:szCs w:val="24"/>
          <w:lang w:val="lv-LV"/>
        </w:rPr>
        <w:t>pedagogu sadarbība</w:t>
      </w:r>
      <w:r w:rsidR="00AE5A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A6CE1" w:rsidRPr="00EA6CE1">
        <w:rPr>
          <w:rFonts w:ascii="Times New Roman" w:hAnsi="Times New Roman" w:cs="Times New Roman"/>
          <w:sz w:val="24"/>
          <w:szCs w:val="24"/>
          <w:lang w:val="lv-LV"/>
        </w:rPr>
        <w:t>mācību priekšmetu jomu metodiskajās komisijās, veidojot izglītības iestādē vienotu pieeju efektīvas mācību stundas īstenošanai</w:t>
      </w:r>
      <w:r w:rsidR="00EA6CE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F45F9">
        <w:rPr>
          <w:rFonts w:ascii="Times New Roman" w:hAnsi="Times New Roman" w:cs="Times New Roman"/>
          <w:sz w:val="24"/>
          <w:szCs w:val="24"/>
          <w:lang w:val="lv-LV"/>
        </w:rPr>
        <w:t xml:space="preserve"> A</w:t>
      </w:r>
      <w:r w:rsidR="00433D8D">
        <w:rPr>
          <w:rFonts w:ascii="Times New Roman" w:hAnsi="Times New Roman" w:cs="Times New Roman"/>
          <w:sz w:val="24"/>
          <w:szCs w:val="24"/>
          <w:lang w:val="lv-LV"/>
        </w:rPr>
        <w:t xml:space="preserve">tzinīgi vērtējama arī skolas pieredze projektā </w:t>
      </w:r>
      <w:r w:rsidR="00433D8D" w:rsidRPr="00AA3FB7">
        <w:rPr>
          <w:rFonts w:ascii="Times New Roman" w:hAnsi="Times New Roman" w:cs="Times New Roman"/>
          <w:i/>
          <w:iCs/>
          <w:sz w:val="24"/>
          <w:szCs w:val="24"/>
          <w:lang w:val="lv-LV"/>
        </w:rPr>
        <w:t>Skola 2030</w:t>
      </w:r>
      <w:r w:rsidR="00DF45F9" w:rsidRPr="00281224">
        <w:rPr>
          <w:rFonts w:ascii="Times New Roman" w:hAnsi="Times New Roman" w:cs="Times New Roman"/>
          <w:sz w:val="24"/>
          <w:szCs w:val="24"/>
          <w:lang w:val="lv-LV"/>
        </w:rPr>
        <w:t xml:space="preserve">, kas ļāva skolai savlaicīgi </w:t>
      </w:r>
      <w:r w:rsidR="008E1942">
        <w:rPr>
          <w:rFonts w:ascii="Times New Roman" w:hAnsi="Times New Roman" w:cs="Times New Roman"/>
          <w:sz w:val="24"/>
          <w:szCs w:val="24"/>
          <w:lang w:val="lv-LV"/>
        </w:rPr>
        <w:t xml:space="preserve">gatavoties </w:t>
      </w:r>
      <w:r w:rsidR="009173F2">
        <w:rPr>
          <w:rFonts w:ascii="Times New Roman" w:hAnsi="Times New Roman" w:cs="Times New Roman"/>
          <w:sz w:val="24"/>
          <w:szCs w:val="24"/>
          <w:lang w:val="lv-LV"/>
        </w:rPr>
        <w:t xml:space="preserve">un  uzsākt </w:t>
      </w:r>
      <w:r w:rsidR="00AA3FB7">
        <w:rPr>
          <w:rFonts w:ascii="Times New Roman" w:hAnsi="Times New Roman" w:cs="Times New Roman"/>
          <w:sz w:val="24"/>
          <w:szCs w:val="24"/>
          <w:lang w:val="lv-LV"/>
        </w:rPr>
        <w:t>jaunā satura ieviešan</w:t>
      </w:r>
      <w:r w:rsidR="009173F2">
        <w:rPr>
          <w:rFonts w:ascii="Times New Roman" w:hAnsi="Times New Roman" w:cs="Times New Roman"/>
          <w:sz w:val="24"/>
          <w:szCs w:val="24"/>
          <w:lang w:val="lv-LV"/>
        </w:rPr>
        <w:t xml:space="preserve">u. </w:t>
      </w:r>
      <w:r w:rsidR="00832228">
        <w:rPr>
          <w:rFonts w:ascii="Times New Roman" w:hAnsi="Times New Roman" w:cs="Times New Roman"/>
          <w:sz w:val="24"/>
          <w:szCs w:val="24"/>
          <w:lang w:val="lv-LV"/>
        </w:rPr>
        <w:t xml:space="preserve">Pozitīvi </w:t>
      </w:r>
      <w:r w:rsidR="00AE5A2D" w:rsidRPr="006E25D7">
        <w:rPr>
          <w:rFonts w:ascii="Times New Roman" w:hAnsi="Times New Roman" w:cs="Times New Roman"/>
          <w:sz w:val="24"/>
          <w:szCs w:val="24"/>
          <w:lang w:val="lv-LV"/>
        </w:rPr>
        <w:t xml:space="preserve">vērtējams arī </w:t>
      </w:r>
      <w:r w:rsidR="006E25D7" w:rsidRPr="006E25D7">
        <w:rPr>
          <w:rFonts w:ascii="Times New Roman" w:hAnsi="Times New Roman" w:cs="Times New Roman"/>
          <w:sz w:val="24"/>
          <w:szCs w:val="24"/>
          <w:lang w:val="lv-LV"/>
        </w:rPr>
        <w:t xml:space="preserve">skolas </w:t>
      </w:r>
      <w:r w:rsidR="00A03221" w:rsidRPr="006E25D7">
        <w:rPr>
          <w:rFonts w:ascii="Times New Roman" w:hAnsi="Times New Roman" w:cs="Times New Roman"/>
          <w:sz w:val="24"/>
          <w:szCs w:val="24"/>
          <w:lang w:val="lv-LV"/>
        </w:rPr>
        <w:t xml:space="preserve">audzināšanas darbs, </w:t>
      </w:r>
      <w:r w:rsidR="009173F2">
        <w:rPr>
          <w:rFonts w:ascii="Times New Roman" w:hAnsi="Times New Roman" w:cs="Times New Roman"/>
          <w:sz w:val="24"/>
          <w:szCs w:val="24"/>
          <w:lang w:val="lv-LV"/>
        </w:rPr>
        <w:t xml:space="preserve">atzīmējot </w:t>
      </w:r>
      <w:r w:rsidR="00A03221" w:rsidRPr="006E25D7">
        <w:rPr>
          <w:rFonts w:ascii="Times New Roman" w:hAnsi="Times New Roman" w:cs="Times New Roman"/>
          <w:sz w:val="24"/>
          <w:szCs w:val="24"/>
          <w:lang w:val="lv-LV"/>
        </w:rPr>
        <w:t xml:space="preserve">skolas pieeju </w:t>
      </w:r>
      <w:r w:rsidR="00433D8D" w:rsidRPr="006E25D7">
        <w:rPr>
          <w:rFonts w:ascii="Times New Roman" w:hAnsi="Times New Roman" w:cs="Times New Roman"/>
          <w:sz w:val="24"/>
          <w:szCs w:val="24"/>
          <w:lang w:val="lv-LV"/>
        </w:rPr>
        <w:t>pilsoniskās audzināšanas</w:t>
      </w:r>
      <w:r w:rsidR="00A03221" w:rsidRPr="006E25D7">
        <w:rPr>
          <w:rFonts w:ascii="Times New Roman" w:hAnsi="Times New Roman" w:cs="Times New Roman"/>
          <w:sz w:val="24"/>
          <w:szCs w:val="24"/>
          <w:lang w:val="lv-LV"/>
        </w:rPr>
        <w:t xml:space="preserve"> īstenošanā</w:t>
      </w:r>
      <w:r w:rsidR="00433D8D" w:rsidRPr="006E25D7">
        <w:rPr>
          <w:rFonts w:ascii="Times New Roman" w:hAnsi="Times New Roman" w:cs="Times New Roman"/>
          <w:sz w:val="24"/>
          <w:szCs w:val="24"/>
          <w:lang w:val="lv-LV"/>
        </w:rPr>
        <w:t>, piedāvājot skolēniem iespējas iesaistīties daudzveidīgās aktivitātēs</w:t>
      </w:r>
      <w:r w:rsidR="009173F2">
        <w:rPr>
          <w:rFonts w:ascii="Times New Roman" w:hAnsi="Times New Roman" w:cs="Times New Roman"/>
          <w:sz w:val="24"/>
          <w:szCs w:val="24"/>
          <w:lang w:val="lv-LV"/>
        </w:rPr>
        <w:t xml:space="preserve"> ne tikai izglītības iestādē, bet arī kopienā.</w:t>
      </w:r>
      <w:r w:rsidR="00AA3FB7">
        <w:rPr>
          <w:rFonts w:ascii="Times New Roman" w:hAnsi="Times New Roman" w:cs="Times New Roman"/>
          <w:sz w:val="24"/>
          <w:szCs w:val="24"/>
          <w:lang w:val="lv-LV"/>
        </w:rPr>
        <w:t xml:space="preserve"> Skolā vērojama izteikta piederības </w:t>
      </w:r>
      <w:r w:rsidR="002D15CE">
        <w:rPr>
          <w:rFonts w:ascii="Times New Roman" w:hAnsi="Times New Roman" w:cs="Times New Roman"/>
          <w:sz w:val="24"/>
          <w:szCs w:val="24"/>
          <w:lang w:val="lv-LV"/>
        </w:rPr>
        <w:t>iz</w:t>
      </w:r>
      <w:r w:rsidR="00AA3FB7">
        <w:rPr>
          <w:rFonts w:ascii="Times New Roman" w:hAnsi="Times New Roman" w:cs="Times New Roman"/>
          <w:sz w:val="24"/>
          <w:szCs w:val="24"/>
          <w:lang w:val="lv-LV"/>
        </w:rPr>
        <w:t>jūta,</w:t>
      </w:r>
      <w:r w:rsidR="00AE5A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A3FB7">
        <w:rPr>
          <w:rFonts w:ascii="Times New Roman" w:hAnsi="Times New Roman" w:cs="Times New Roman"/>
          <w:sz w:val="24"/>
          <w:szCs w:val="24"/>
          <w:lang w:val="lv-LV"/>
        </w:rPr>
        <w:t xml:space="preserve"> to apliecina</w:t>
      </w:r>
      <w:r w:rsidR="00AE5A2D">
        <w:rPr>
          <w:rFonts w:ascii="Times New Roman" w:hAnsi="Times New Roman" w:cs="Times New Roman"/>
          <w:sz w:val="24"/>
          <w:szCs w:val="24"/>
          <w:lang w:val="lv-LV"/>
        </w:rPr>
        <w:t xml:space="preserve"> intervijās un sarunās iegūtā informācija</w:t>
      </w:r>
      <w:r w:rsidR="00AA3FB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A41D562" w14:textId="5628A14F" w:rsidR="006050C8" w:rsidRDefault="00281224" w:rsidP="001C729F">
      <w:pPr>
        <w:spacing w:line="276" w:lineRule="auto"/>
        <w:ind w:left="79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K</w:t>
      </w:r>
      <w:r w:rsidR="00CE2E74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ā turpmāk</w:t>
      </w:r>
      <w:r w:rsidR="007A5527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CE2E74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veicam</w:t>
      </w:r>
      <w:r w:rsidR="00DE5B09">
        <w:rPr>
          <w:rFonts w:ascii="Times New Roman" w:eastAsia="Arial" w:hAnsi="Times New Roman" w:cs="Times New Roman"/>
          <w:sz w:val="24"/>
          <w:szCs w:val="24"/>
          <w:lang w:val="lv-LV" w:eastAsia="lv-LV"/>
        </w:rPr>
        <w:t>u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s</w:t>
      </w:r>
      <w:r w:rsidR="00CE2E74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7A5527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uzdevumu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s</w:t>
      </w:r>
      <w:r w:rsidR="007A5527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CE2E74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akreditācijas ekspertu komisija </w:t>
      </w:r>
      <w:r w:rsidR="00ED2DBC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saskatīja</w:t>
      </w:r>
      <w:r w:rsidR="00B40E5F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6E25D7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nepieciešamību pilnveidot pedagogu valsts valodas zināšanas, ir iespējas pilnveidot arī speciālo izglītības programmu īstenošanas </w:t>
      </w:r>
      <w:r w:rsidR="006E25D7">
        <w:rPr>
          <w:rFonts w:ascii="Times New Roman" w:eastAsia="Arial" w:hAnsi="Times New Roman" w:cs="Times New Roman"/>
          <w:sz w:val="24"/>
          <w:szCs w:val="24"/>
          <w:lang w:val="lv-LV" w:eastAsia="lv-LV"/>
        </w:rPr>
        <w:lastRenderedPageBreak/>
        <w:t>kvalitāti</w:t>
      </w:r>
      <w:r w:rsidR="001C729F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. Daļēji </w:t>
      </w:r>
      <w:r w:rsidR="006E25D7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skolā tas jau tiek veikts, piemēram, nodrošinot pedagoga palīgu, taču ir iespējams uzlabot arī atbalsta personāla sadarbību un nodrošināt vienotu, sistēmisku pieeju atbalsta sniegšanā izglītojamiem. Ir iespējams </w:t>
      </w:r>
      <w:r w:rsidR="0083222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uzlabot </w:t>
      </w:r>
      <w:r w:rsidR="006E25D7">
        <w:rPr>
          <w:rFonts w:ascii="Times New Roman" w:eastAsia="Arial" w:hAnsi="Times New Roman" w:cs="Times New Roman"/>
          <w:sz w:val="24"/>
          <w:szCs w:val="24"/>
          <w:lang w:val="lv-LV" w:eastAsia="lv-LV"/>
        </w:rPr>
        <w:t>arī mācību līdzekļu un aprīkojuma iegādi</w:t>
      </w:r>
      <w:r w:rsidR="009173F2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lai nodrošinātu kvalitatīvu jaunā mācību satura īstenošanu, piemēram, </w:t>
      </w:r>
      <w:r w:rsidR="00832228">
        <w:rPr>
          <w:rFonts w:ascii="Times New Roman" w:eastAsia="Arial" w:hAnsi="Times New Roman" w:cs="Times New Roman"/>
          <w:sz w:val="24"/>
          <w:szCs w:val="24"/>
          <w:lang w:val="lv-LV" w:eastAsia="lv-LV"/>
        </w:rPr>
        <w:t>kopīgi vienojoties par prioritātēm un atbilstoši tām vei</w:t>
      </w:r>
      <w:r w:rsidR="00C40E17">
        <w:rPr>
          <w:rFonts w:ascii="Times New Roman" w:eastAsia="Arial" w:hAnsi="Times New Roman" w:cs="Times New Roman"/>
          <w:sz w:val="24"/>
          <w:szCs w:val="24"/>
          <w:lang w:val="lv-LV" w:eastAsia="lv-LV"/>
        </w:rPr>
        <w:t>co</w:t>
      </w:r>
      <w:r w:rsidR="0083222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t </w:t>
      </w:r>
      <w:r w:rsidR="001C729F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jaunajam izglītības standartam </w:t>
      </w:r>
      <w:r w:rsidR="009173F2">
        <w:rPr>
          <w:rFonts w:ascii="Times New Roman" w:eastAsia="Arial" w:hAnsi="Times New Roman" w:cs="Times New Roman"/>
          <w:sz w:val="24"/>
          <w:szCs w:val="24"/>
          <w:lang w:val="lv-LV" w:eastAsia="lv-LV"/>
        </w:rPr>
        <w:t>atbilstoš</w:t>
      </w:r>
      <w:r w:rsidR="00E449F3">
        <w:rPr>
          <w:rFonts w:ascii="Times New Roman" w:eastAsia="Arial" w:hAnsi="Times New Roman" w:cs="Times New Roman"/>
          <w:sz w:val="24"/>
          <w:szCs w:val="24"/>
          <w:lang w:val="lv-LV" w:eastAsia="lv-LV"/>
        </w:rPr>
        <w:t>u</w:t>
      </w:r>
      <w:r w:rsidR="009173F2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mācību grāmat</w:t>
      </w:r>
      <w:r w:rsidR="0083222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u </w:t>
      </w:r>
      <w:r w:rsidR="009173F2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E449F3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iegādi, </w:t>
      </w:r>
      <w:r w:rsidR="009173F2">
        <w:rPr>
          <w:rFonts w:ascii="Times New Roman" w:eastAsia="Arial" w:hAnsi="Times New Roman" w:cs="Times New Roman"/>
          <w:sz w:val="24"/>
          <w:szCs w:val="24"/>
          <w:lang w:val="lv-LV" w:eastAsia="lv-LV"/>
        </w:rPr>
        <w:t>uzlabo</w:t>
      </w:r>
      <w:r w:rsidR="00C40E17">
        <w:rPr>
          <w:rFonts w:ascii="Times New Roman" w:eastAsia="Arial" w:hAnsi="Times New Roman" w:cs="Times New Roman"/>
          <w:sz w:val="24"/>
          <w:szCs w:val="24"/>
          <w:lang w:val="lv-LV" w:eastAsia="lv-LV"/>
        </w:rPr>
        <w:t>jot</w:t>
      </w:r>
      <w:r w:rsidR="009173F2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aprīkojumu kabinet</w:t>
      </w:r>
      <w:r w:rsidR="00E449F3">
        <w:rPr>
          <w:rFonts w:ascii="Times New Roman" w:eastAsia="Arial" w:hAnsi="Times New Roman" w:cs="Times New Roman"/>
          <w:sz w:val="24"/>
          <w:szCs w:val="24"/>
          <w:lang w:val="lv-LV" w:eastAsia="lv-LV"/>
        </w:rPr>
        <w:t>os u.c.</w:t>
      </w:r>
      <w:r w:rsidR="009173F2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</w:p>
    <w:p w14:paraId="6F6383EA" w14:textId="2DD152CB" w:rsidR="00281224" w:rsidRDefault="00E449F3" w:rsidP="001C729F">
      <w:pPr>
        <w:spacing w:line="276" w:lineRule="auto"/>
        <w:ind w:left="79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Akreditācijas ekspertu komisija uzskata, ka i</w:t>
      </w:r>
      <w:r w:rsidR="00AD77C5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zglītības iestāde ir stabila ar potenciālu tālākai attīstībai. </w:t>
      </w:r>
    </w:p>
    <w:p w14:paraId="3B5B0613" w14:textId="70FB3CD3" w:rsidR="0037475B" w:rsidRPr="002D7CFC" w:rsidRDefault="005B5C0B" w:rsidP="001C729F">
      <w:pPr>
        <w:spacing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N</w:t>
      </w:r>
      <w:r w:rsidR="00583209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ovēlu jums </w:t>
      </w:r>
      <w:r w:rsidR="00292EC2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sekmīgu</w:t>
      </w:r>
      <w:r w:rsidR="00C40DE5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0D5342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kopīgos mērķos</w:t>
      </w:r>
      <w:r w:rsidR="00C40DE5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0D5342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balstītu </w:t>
      </w:r>
      <w:r w:rsidR="00583209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turpmāko </w:t>
      </w:r>
      <w:r w:rsidR="00292EC2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sadarbību ar </w:t>
      </w:r>
      <w:r w:rsidR="0037110B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skolas </w:t>
      </w:r>
      <w:r w:rsidR="00583209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vadību un pedagogiem</w:t>
      </w:r>
      <w:r w:rsidR="00F16128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!</w:t>
      </w:r>
      <w:r w:rsidR="00C40DE5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 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90DED40" w14:textId="77777777" w:rsidR="00AD77C5" w:rsidRDefault="00AD77C5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78ECA1F3" w:rsidR="0037475B" w:rsidRPr="00814E42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94AB7">
        <w:rPr>
          <w:rFonts w:ascii="Times New Roman" w:eastAsia="Times New Roman" w:hAnsi="Times New Roman" w:cs="Times New Roman"/>
          <w:sz w:val="24"/>
          <w:szCs w:val="24"/>
          <w:lang w:val="lv-LV"/>
        </w:rPr>
        <w:t>Gunta Mālniece</w:t>
      </w:r>
    </w:p>
    <w:sectPr w:rsidR="0037475B" w:rsidRPr="00814E42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8C33" w14:textId="77777777" w:rsidR="00CB21D6" w:rsidRDefault="00CB21D6" w:rsidP="00325453">
      <w:pPr>
        <w:spacing w:after="0" w:line="240" w:lineRule="auto"/>
      </w:pPr>
      <w:r>
        <w:separator/>
      </w:r>
    </w:p>
  </w:endnote>
  <w:endnote w:type="continuationSeparator" w:id="0">
    <w:p w14:paraId="76CAEB9C" w14:textId="77777777" w:rsidR="00CB21D6" w:rsidRDefault="00CB21D6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F9C9" w14:textId="77777777" w:rsidR="00CB21D6" w:rsidRDefault="00CB21D6" w:rsidP="00325453">
      <w:pPr>
        <w:spacing w:after="0" w:line="240" w:lineRule="auto"/>
      </w:pPr>
      <w:r>
        <w:separator/>
      </w:r>
    </w:p>
  </w:footnote>
  <w:footnote w:type="continuationSeparator" w:id="0">
    <w:p w14:paraId="41CC1A00" w14:textId="77777777" w:rsidR="00CB21D6" w:rsidRDefault="00CB21D6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7240BAE7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4408"/>
    <w:multiLevelType w:val="multilevel"/>
    <w:tmpl w:val="6178C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F4B44"/>
    <w:multiLevelType w:val="hybridMultilevel"/>
    <w:tmpl w:val="46D48E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19544">
    <w:abstractNumId w:val="0"/>
  </w:num>
  <w:num w:numId="2" w16cid:durableId="2102296445">
    <w:abstractNumId w:val="3"/>
  </w:num>
  <w:num w:numId="3" w16cid:durableId="1158839186">
    <w:abstractNumId w:val="7"/>
  </w:num>
  <w:num w:numId="4" w16cid:durableId="2137403734">
    <w:abstractNumId w:val="6"/>
  </w:num>
  <w:num w:numId="5" w16cid:durableId="170072882">
    <w:abstractNumId w:val="4"/>
  </w:num>
  <w:num w:numId="6" w16cid:durableId="553006302">
    <w:abstractNumId w:val="5"/>
  </w:num>
  <w:num w:numId="7" w16cid:durableId="1096831850">
    <w:abstractNumId w:val="1"/>
  </w:num>
  <w:num w:numId="8" w16cid:durableId="1508057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3E78"/>
    <w:rsid w:val="00020A3C"/>
    <w:rsid w:val="00022B1B"/>
    <w:rsid w:val="00033C9D"/>
    <w:rsid w:val="00050127"/>
    <w:rsid w:val="000609DB"/>
    <w:rsid w:val="0006396F"/>
    <w:rsid w:val="00077A73"/>
    <w:rsid w:val="00080774"/>
    <w:rsid w:val="0009341F"/>
    <w:rsid w:val="000B19DD"/>
    <w:rsid w:val="000D5342"/>
    <w:rsid w:val="000D61E6"/>
    <w:rsid w:val="000F1A6C"/>
    <w:rsid w:val="000F4DCC"/>
    <w:rsid w:val="001074EE"/>
    <w:rsid w:val="00110FAA"/>
    <w:rsid w:val="001128F0"/>
    <w:rsid w:val="00120CE2"/>
    <w:rsid w:val="001414AF"/>
    <w:rsid w:val="001509E9"/>
    <w:rsid w:val="001616FF"/>
    <w:rsid w:val="001A12F4"/>
    <w:rsid w:val="001A1FA0"/>
    <w:rsid w:val="001C729F"/>
    <w:rsid w:val="001E2E4C"/>
    <w:rsid w:val="001F43B9"/>
    <w:rsid w:val="00226B8F"/>
    <w:rsid w:val="00234346"/>
    <w:rsid w:val="00281224"/>
    <w:rsid w:val="002914C2"/>
    <w:rsid w:val="00292EC2"/>
    <w:rsid w:val="002B514C"/>
    <w:rsid w:val="002B6212"/>
    <w:rsid w:val="002B7543"/>
    <w:rsid w:val="002C0620"/>
    <w:rsid w:val="002D15CE"/>
    <w:rsid w:val="002D7CFC"/>
    <w:rsid w:val="00325453"/>
    <w:rsid w:val="0034171E"/>
    <w:rsid w:val="00360063"/>
    <w:rsid w:val="0037110B"/>
    <w:rsid w:val="0037475B"/>
    <w:rsid w:val="00375782"/>
    <w:rsid w:val="00391BE2"/>
    <w:rsid w:val="003A330E"/>
    <w:rsid w:val="003A55EE"/>
    <w:rsid w:val="003B4750"/>
    <w:rsid w:val="003C53E2"/>
    <w:rsid w:val="003D040E"/>
    <w:rsid w:val="004024B8"/>
    <w:rsid w:val="0043319C"/>
    <w:rsid w:val="00433D8D"/>
    <w:rsid w:val="00435127"/>
    <w:rsid w:val="004834FD"/>
    <w:rsid w:val="0049356A"/>
    <w:rsid w:val="004D0C22"/>
    <w:rsid w:val="004D11D8"/>
    <w:rsid w:val="004E507F"/>
    <w:rsid w:val="00504D1F"/>
    <w:rsid w:val="00554CC8"/>
    <w:rsid w:val="00575B7A"/>
    <w:rsid w:val="005807FF"/>
    <w:rsid w:val="00583209"/>
    <w:rsid w:val="0059541A"/>
    <w:rsid w:val="005A171C"/>
    <w:rsid w:val="005B02AA"/>
    <w:rsid w:val="005B5C0B"/>
    <w:rsid w:val="005C16C5"/>
    <w:rsid w:val="005C29EF"/>
    <w:rsid w:val="005E2795"/>
    <w:rsid w:val="005F4AD6"/>
    <w:rsid w:val="006050C8"/>
    <w:rsid w:val="00623D6E"/>
    <w:rsid w:val="00635F3A"/>
    <w:rsid w:val="00655772"/>
    <w:rsid w:val="00667445"/>
    <w:rsid w:val="00694734"/>
    <w:rsid w:val="00696B99"/>
    <w:rsid w:val="006A3973"/>
    <w:rsid w:val="006C22C8"/>
    <w:rsid w:val="006C7A22"/>
    <w:rsid w:val="006D1D2C"/>
    <w:rsid w:val="006E25D7"/>
    <w:rsid w:val="00716C66"/>
    <w:rsid w:val="007220A7"/>
    <w:rsid w:val="00764E5A"/>
    <w:rsid w:val="0077022B"/>
    <w:rsid w:val="007705AA"/>
    <w:rsid w:val="007A09BF"/>
    <w:rsid w:val="007A3FA9"/>
    <w:rsid w:val="007A5527"/>
    <w:rsid w:val="007A579A"/>
    <w:rsid w:val="007B514E"/>
    <w:rsid w:val="007E1B6D"/>
    <w:rsid w:val="007E58DD"/>
    <w:rsid w:val="00800A06"/>
    <w:rsid w:val="00814E42"/>
    <w:rsid w:val="00816E0E"/>
    <w:rsid w:val="00821A06"/>
    <w:rsid w:val="00822581"/>
    <w:rsid w:val="008250ED"/>
    <w:rsid w:val="00832228"/>
    <w:rsid w:val="00854B63"/>
    <w:rsid w:val="00861C87"/>
    <w:rsid w:val="008814E1"/>
    <w:rsid w:val="00883D7F"/>
    <w:rsid w:val="008B2CDF"/>
    <w:rsid w:val="008E1942"/>
    <w:rsid w:val="008F7061"/>
    <w:rsid w:val="009031FF"/>
    <w:rsid w:val="009041C3"/>
    <w:rsid w:val="00914285"/>
    <w:rsid w:val="009173F2"/>
    <w:rsid w:val="00920FA0"/>
    <w:rsid w:val="00926464"/>
    <w:rsid w:val="00970867"/>
    <w:rsid w:val="009808F7"/>
    <w:rsid w:val="00990862"/>
    <w:rsid w:val="00993FDC"/>
    <w:rsid w:val="00994AB7"/>
    <w:rsid w:val="009A0A78"/>
    <w:rsid w:val="009B0147"/>
    <w:rsid w:val="009C2BB0"/>
    <w:rsid w:val="009D0580"/>
    <w:rsid w:val="009D1EFE"/>
    <w:rsid w:val="009D642B"/>
    <w:rsid w:val="009E3404"/>
    <w:rsid w:val="00A03221"/>
    <w:rsid w:val="00A35E13"/>
    <w:rsid w:val="00A6320F"/>
    <w:rsid w:val="00A638CF"/>
    <w:rsid w:val="00AA3D87"/>
    <w:rsid w:val="00AA3FB7"/>
    <w:rsid w:val="00AB1413"/>
    <w:rsid w:val="00AD071E"/>
    <w:rsid w:val="00AD77C5"/>
    <w:rsid w:val="00AE1E9D"/>
    <w:rsid w:val="00AE55E4"/>
    <w:rsid w:val="00AE5A2D"/>
    <w:rsid w:val="00AF086B"/>
    <w:rsid w:val="00AF4405"/>
    <w:rsid w:val="00B0147F"/>
    <w:rsid w:val="00B36519"/>
    <w:rsid w:val="00B36EA1"/>
    <w:rsid w:val="00B40E5F"/>
    <w:rsid w:val="00B85AEA"/>
    <w:rsid w:val="00B879A6"/>
    <w:rsid w:val="00B90F9A"/>
    <w:rsid w:val="00B912D4"/>
    <w:rsid w:val="00BA0835"/>
    <w:rsid w:val="00BC3C09"/>
    <w:rsid w:val="00BC6210"/>
    <w:rsid w:val="00BF6360"/>
    <w:rsid w:val="00BF70E3"/>
    <w:rsid w:val="00C309DE"/>
    <w:rsid w:val="00C40DE5"/>
    <w:rsid w:val="00C40E17"/>
    <w:rsid w:val="00C44858"/>
    <w:rsid w:val="00C466C6"/>
    <w:rsid w:val="00C62D9A"/>
    <w:rsid w:val="00C67620"/>
    <w:rsid w:val="00C7559B"/>
    <w:rsid w:val="00C83DB3"/>
    <w:rsid w:val="00C9331D"/>
    <w:rsid w:val="00CB21D6"/>
    <w:rsid w:val="00CB43B3"/>
    <w:rsid w:val="00CC03C9"/>
    <w:rsid w:val="00CE2E74"/>
    <w:rsid w:val="00D10633"/>
    <w:rsid w:val="00D20617"/>
    <w:rsid w:val="00D25499"/>
    <w:rsid w:val="00D66766"/>
    <w:rsid w:val="00D66A77"/>
    <w:rsid w:val="00D714EE"/>
    <w:rsid w:val="00D775D7"/>
    <w:rsid w:val="00DC62F4"/>
    <w:rsid w:val="00DC741D"/>
    <w:rsid w:val="00DE5B09"/>
    <w:rsid w:val="00DE79AD"/>
    <w:rsid w:val="00DE7AED"/>
    <w:rsid w:val="00DF45F9"/>
    <w:rsid w:val="00E449F3"/>
    <w:rsid w:val="00E468E8"/>
    <w:rsid w:val="00E46F34"/>
    <w:rsid w:val="00E502CE"/>
    <w:rsid w:val="00E74891"/>
    <w:rsid w:val="00E80D77"/>
    <w:rsid w:val="00EA6CE1"/>
    <w:rsid w:val="00EB14FD"/>
    <w:rsid w:val="00ED2DBC"/>
    <w:rsid w:val="00EE397E"/>
    <w:rsid w:val="00EE51FF"/>
    <w:rsid w:val="00EF7C95"/>
    <w:rsid w:val="00F16128"/>
    <w:rsid w:val="00F2239D"/>
    <w:rsid w:val="00F2749F"/>
    <w:rsid w:val="00F43F7B"/>
    <w:rsid w:val="00F66A94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unhideWhenUsed/>
    <w:rsid w:val="008B2CDF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B2CDF"/>
    <w:rPr>
      <w:rFonts w:ascii="Calibri" w:eastAsia="Calibri" w:hAnsi="Calibri" w:cs="Times New Roman"/>
      <w:sz w:val="20"/>
      <w:szCs w:val="20"/>
      <w:lang w:val="lv-LV" w:eastAsia="lv-LV"/>
    </w:rPr>
  </w:style>
  <w:style w:type="character" w:styleId="Vresatsauce">
    <w:name w:val="footnote reference"/>
    <w:semiHidden/>
    <w:unhideWhenUsed/>
    <w:rsid w:val="008B2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2022-05-17T15:56:00Z</dcterms:created>
  <dcterms:modified xsi:type="dcterms:W3CDTF">2022-05-17T15:56:00Z</dcterms:modified>
</cp:coreProperties>
</file>