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9FA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D0F5203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CA36B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A14361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4A28554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0874FB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37C9BC5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70C58F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757D57F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FA614BF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176B24A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1A27EA0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1E08D60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E9C8021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4EC4D2D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859935C" w14:textId="77777777" w:rsidR="00916855" w:rsidRPr="00166882" w:rsidRDefault="00916855" w:rsidP="009168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…. (i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zglītības iestādes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)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4F770C5C" w14:textId="77777777" w:rsidR="00916855" w:rsidRPr="00166882" w:rsidRDefault="00916855" w:rsidP="00916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2521FA64" w14:textId="77777777" w:rsidR="00916855" w:rsidRPr="00954D73" w:rsidRDefault="00916855" w:rsidP="009168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16855" w:rsidRPr="00954D73" w14:paraId="511C32BA" w14:textId="77777777" w:rsidTr="001D1AE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38FA76C" w14:textId="77777777" w:rsidR="00916855" w:rsidRPr="00954D73" w:rsidRDefault="00916855" w:rsidP="001D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168C96" w14:textId="77777777" w:rsidR="00916855" w:rsidRPr="00954D73" w:rsidRDefault="00916855" w:rsidP="001D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16855" w:rsidRPr="00954D73" w14:paraId="2D159BC0" w14:textId="77777777" w:rsidTr="001D1AE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1D2FA6A" w14:textId="77777777" w:rsidR="00916855" w:rsidRPr="00954D73" w:rsidRDefault="00916855" w:rsidP="001D1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DD7D1D" w14:textId="77777777" w:rsidR="00916855" w:rsidRPr="00954D73" w:rsidRDefault="00916855" w:rsidP="001D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3104E2E7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3817CB4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999D57D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D9FFCEB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5DB69B69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174F565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EF6ECE6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1EAF8CA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E5730ED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01FCE23F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D803ED0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1BF686B0" w14:textId="77777777" w:rsidR="00916855" w:rsidRPr="00586834" w:rsidRDefault="00916855" w:rsidP="00916855">
      <w:pPr>
        <w:pStyle w:val="Sarakstarindkopa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5B99BF3D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44A74EE" w14:textId="77777777" w:rsidR="00916855" w:rsidRPr="00B93CF6" w:rsidRDefault="00916855" w:rsidP="00916855">
      <w:pPr>
        <w:pStyle w:val="Sarakstarindkopa"/>
        <w:numPr>
          <w:ilvl w:val="1"/>
          <w:numId w:val="19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2021./2022.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916855" w:rsidRPr="00412AB1" w14:paraId="305865F5" w14:textId="77777777" w:rsidTr="001D1AEE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AC4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4201BCCA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47689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413447DA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0DB5471F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7E762A54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1642CFF4" w14:textId="77777777" w:rsidR="00916855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C308BCD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0D6FE7E1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191F6341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42F7726" w14:textId="77777777" w:rsidR="00916855" w:rsidRDefault="00916855" w:rsidP="001D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sekmīgu programmas apguvi (prof.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  vai noslēdzot 2021./2022.māc.g.</w:t>
            </w:r>
          </w:p>
          <w:p w14:paraId="0BFAD209" w14:textId="77777777" w:rsidR="00916855" w:rsidRPr="00412AB1" w:rsidRDefault="00916855" w:rsidP="001D1AEE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916855" w:rsidRPr="00412AB1" w14:paraId="2B55C080" w14:textId="77777777" w:rsidTr="001D1AEE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4CE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A3A4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C9CBE7E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0444C18B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5CC195D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099E1042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FE25B78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9DBB380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7C823C71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16855" w:rsidRPr="00412AB1" w14:paraId="604A4CF7" w14:textId="77777777" w:rsidTr="001D1AE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3C6B54F" w14:textId="77777777" w:rsidR="00916855" w:rsidRPr="00412AB1" w:rsidRDefault="00916855" w:rsidP="001D1AE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9266420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0DC03F4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739089CB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14:paraId="0B032F01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</w:tcPr>
          <w:p w14:paraId="142EEF64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67A28161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916855" w:rsidRPr="00412AB1" w14:paraId="10B92A03" w14:textId="77777777" w:rsidTr="001D1AE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D777AB2" w14:textId="77777777" w:rsidR="00916855" w:rsidRPr="00412AB1" w:rsidRDefault="00916855" w:rsidP="001D1AE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AAC5C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71FEDE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4B5E7D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4EB6D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78A4EA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5B898F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855" w:rsidRPr="00412AB1" w14:paraId="1AF6549E" w14:textId="77777777" w:rsidTr="001D1AE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A8D809F" w14:textId="77777777" w:rsidR="00916855" w:rsidRPr="00412AB1" w:rsidRDefault="00916855" w:rsidP="001D1AE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8C0AD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4887AA0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D51F85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271187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8243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F1FFFC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855" w:rsidRPr="00412AB1" w14:paraId="05B1D507" w14:textId="77777777" w:rsidTr="001D1AEE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1904CA" w14:textId="77777777" w:rsidR="00916855" w:rsidRPr="00412AB1" w:rsidRDefault="00916855" w:rsidP="001D1AEE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D9BFF5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DA5D62B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162A5B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3ACC3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E7AE86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1F23EB" w14:textId="77777777" w:rsidR="00916855" w:rsidRPr="00412AB1" w:rsidRDefault="00916855" w:rsidP="001D1AE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461B2D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68D5894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178BE755" w14:textId="77777777" w:rsidR="00916855" w:rsidRDefault="00916855" w:rsidP="00916855">
      <w:pPr>
        <w:pStyle w:val="Sarakstarindkopa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 mācību gada laikā);</w:t>
      </w:r>
    </w:p>
    <w:p w14:paraId="6D3658E1" w14:textId="77777777" w:rsidR="00916855" w:rsidRDefault="00916855" w:rsidP="00916855">
      <w:pPr>
        <w:pStyle w:val="Sarakstarindkopa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 mācību gada laikā, galvenie iestādes maiņas iemesli);</w:t>
      </w:r>
    </w:p>
    <w:p w14:paraId="58FCA7FF" w14:textId="77777777" w:rsidR="00916855" w:rsidRPr="0055362A" w:rsidRDefault="00916855" w:rsidP="00916855">
      <w:pPr>
        <w:pStyle w:val="Sarakstarindkopa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(cik daudzi izglītojamie izglītības iestādē, iestādes maiņas iemesls).</w:t>
      </w:r>
    </w:p>
    <w:p w14:paraId="6FC5D001" w14:textId="77777777" w:rsidR="00916855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2C9A58F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5CE127B4" w14:textId="77777777" w:rsidR="00916855" w:rsidRPr="00276381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916855" w:rsidRPr="00916855" w14:paraId="27CA496C" w14:textId="77777777" w:rsidTr="001D1AEE">
        <w:tc>
          <w:tcPr>
            <w:tcW w:w="993" w:type="dxa"/>
          </w:tcPr>
          <w:p w14:paraId="44BD0C8A" w14:textId="77777777" w:rsidR="00916855" w:rsidRPr="00636C79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396F668" w14:textId="77777777" w:rsidR="00916855" w:rsidRPr="00636C79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7177B950" w14:textId="77777777" w:rsidR="00916855" w:rsidRPr="00636C79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190D217C" w14:textId="77777777" w:rsidR="00916855" w:rsidRPr="00636C79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916855" w:rsidRPr="00916855" w14:paraId="3A865132" w14:textId="77777777" w:rsidTr="001D1AEE">
        <w:tc>
          <w:tcPr>
            <w:tcW w:w="993" w:type="dxa"/>
          </w:tcPr>
          <w:p w14:paraId="166F70A1" w14:textId="77777777" w:rsidR="00916855" w:rsidRPr="00636C79" w:rsidRDefault="00916855" w:rsidP="00916855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4C409366" w14:textId="77777777" w:rsidR="00916855" w:rsidRPr="00636C79" w:rsidRDefault="00916855" w:rsidP="001D1AE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646391C2" w14:textId="77777777" w:rsidR="00916855" w:rsidRPr="00636C79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5ADBBA48" w14:textId="77777777" w:rsidR="00916855" w:rsidRPr="00636C79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:rsidRPr="00916855" w14:paraId="369620A8" w14:textId="77777777" w:rsidTr="001D1AEE">
        <w:tc>
          <w:tcPr>
            <w:tcW w:w="993" w:type="dxa"/>
          </w:tcPr>
          <w:p w14:paraId="4DE5BA5D" w14:textId="77777777" w:rsidR="00916855" w:rsidRPr="00636C79" w:rsidRDefault="00916855" w:rsidP="00916855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12B5B67" w14:textId="77777777" w:rsidR="00916855" w:rsidRPr="00636C79" w:rsidRDefault="00916855" w:rsidP="001D1AEE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775E3B2F" w14:textId="77777777" w:rsidR="00916855" w:rsidRPr="00636C79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5115FD3" w14:textId="77777777" w:rsidR="00916855" w:rsidRPr="00636C79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541C64E" w14:textId="77777777" w:rsidR="00916855" w:rsidRDefault="00916855" w:rsidP="00916855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6203068" w14:textId="77777777" w:rsidR="00916855" w:rsidRDefault="00916855" w:rsidP="00916855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86FA260" w14:textId="27619865" w:rsidR="00916855" w:rsidRDefault="00916855" w:rsidP="00916855">
      <w:pPr>
        <w:pStyle w:val="Sarakstarindkopa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2DB51272" w14:textId="77777777" w:rsidR="00916855" w:rsidRPr="00446618" w:rsidRDefault="00916855" w:rsidP="00916855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916387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2A3E9CA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</w:p>
    <w:p w14:paraId="454CC99E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vērtības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</w:p>
    <w:p w14:paraId="2DDF8712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2021./2022.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34D7AC1" w14:textId="77777777" w:rsidR="00916855" w:rsidRDefault="00916855" w:rsidP="0091685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916855" w:rsidRPr="00916855" w14:paraId="4B366CE1" w14:textId="77777777" w:rsidTr="001D1AEE">
        <w:tc>
          <w:tcPr>
            <w:tcW w:w="2263" w:type="dxa"/>
          </w:tcPr>
          <w:p w14:paraId="7E6B274F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6FD002CC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1A084B1E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916855" w14:paraId="3DB21AF0" w14:textId="77777777" w:rsidTr="001D1AEE">
        <w:tc>
          <w:tcPr>
            <w:tcW w:w="2263" w:type="dxa"/>
          </w:tcPr>
          <w:p w14:paraId="01FBC94F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33669FCF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030DA651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30E15884" w14:textId="77777777" w:rsidTr="001D1AEE">
        <w:tc>
          <w:tcPr>
            <w:tcW w:w="2263" w:type="dxa"/>
          </w:tcPr>
          <w:p w14:paraId="74C034CA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CB624CB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42AE3984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118B30EB" w14:textId="77777777" w:rsidTr="001D1AEE">
        <w:tc>
          <w:tcPr>
            <w:tcW w:w="2263" w:type="dxa"/>
          </w:tcPr>
          <w:p w14:paraId="500D9871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349E14BF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F8EBA3B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3EE94785" w14:textId="77777777" w:rsidTr="001D1AEE">
        <w:tc>
          <w:tcPr>
            <w:tcW w:w="2263" w:type="dxa"/>
          </w:tcPr>
          <w:p w14:paraId="23E065CA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2ADB59F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kvalitatīvi</w:t>
            </w:r>
          </w:p>
        </w:tc>
        <w:tc>
          <w:tcPr>
            <w:tcW w:w="2421" w:type="dxa"/>
          </w:tcPr>
          <w:p w14:paraId="0D1D7A4B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16697C9B" w14:textId="77777777" w:rsidR="00916855" w:rsidRDefault="00916855" w:rsidP="0091685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67DDFE21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 mācību gadā (kvalitatīvi un kvantitatīvi)</w:t>
      </w:r>
    </w:p>
    <w:p w14:paraId="4A6B1E31" w14:textId="77777777" w:rsidR="00916855" w:rsidRPr="00446618" w:rsidRDefault="00916855" w:rsidP="0091685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916855" w:rsidRPr="00916855" w14:paraId="4014F8A9" w14:textId="77777777" w:rsidTr="001D1AEE">
        <w:tc>
          <w:tcPr>
            <w:tcW w:w="2263" w:type="dxa"/>
          </w:tcPr>
          <w:p w14:paraId="0A720E5A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549D5049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321DE633" w14:textId="77777777" w:rsidR="00916855" w:rsidRDefault="00916855" w:rsidP="001D1AEE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916855" w14:paraId="2505B736" w14:textId="77777777" w:rsidTr="001D1AEE">
        <w:tc>
          <w:tcPr>
            <w:tcW w:w="2263" w:type="dxa"/>
          </w:tcPr>
          <w:p w14:paraId="7F9445D4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</w:p>
        </w:tc>
        <w:tc>
          <w:tcPr>
            <w:tcW w:w="3520" w:type="dxa"/>
          </w:tcPr>
          <w:p w14:paraId="7647DF6E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3E538442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3C6223E5" w14:textId="77777777" w:rsidTr="001D1AEE">
        <w:tc>
          <w:tcPr>
            <w:tcW w:w="2263" w:type="dxa"/>
          </w:tcPr>
          <w:p w14:paraId="67526749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F513F19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4AEE8B48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7F71924E" w14:textId="77777777" w:rsidTr="001D1AEE">
        <w:tc>
          <w:tcPr>
            <w:tcW w:w="2263" w:type="dxa"/>
          </w:tcPr>
          <w:p w14:paraId="1C07E0C2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</w:p>
        </w:tc>
        <w:tc>
          <w:tcPr>
            <w:tcW w:w="3520" w:type="dxa"/>
          </w:tcPr>
          <w:p w14:paraId="754640C6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</w:t>
            </w:r>
          </w:p>
        </w:tc>
        <w:tc>
          <w:tcPr>
            <w:tcW w:w="2421" w:type="dxa"/>
          </w:tcPr>
          <w:p w14:paraId="232FE504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14:paraId="41D8884D" w14:textId="77777777" w:rsidTr="001D1AEE">
        <w:tc>
          <w:tcPr>
            <w:tcW w:w="2263" w:type="dxa"/>
          </w:tcPr>
          <w:p w14:paraId="4306C1F5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4BA526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720B9824" w14:textId="77777777" w:rsidR="00916855" w:rsidRDefault="00916855" w:rsidP="001D1AEE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AF1C91E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8BD40E5" w14:textId="77777777" w:rsidR="00916855" w:rsidRDefault="00916855" w:rsidP="0091685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F6F3F20" w14:textId="77777777" w:rsidR="00916855" w:rsidRPr="00586834" w:rsidRDefault="00916855" w:rsidP="00916855">
      <w:pPr>
        <w:pStyle w:val="Sarakstarindkopa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9D56F5D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C1E1A39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9E0FBEF" w14:textId="77777777" w:rsidR="00916855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16855" w14:paraId="6EDFF54B" w14:textId="77777777" w:rsidTr="001D1AEE">
        <w:tc>
          <w:tcPr>
            <w:tcW w:w="4607" w:type="dxa"/>
          </w:tcPr>
          <w:p w14:paraId="272DEA26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77C83FB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16855" w:rsidRPr="008477FF" w14:paraId="2214CECE" w14:textId="77777777" w:rsidTr="001D1AEE">
        <w:tc>
          <w:tcPr>
            <w:tcW w:w="4607" w:type="dxa"/>
          </w:tcPr>
          <w:p w14:paraId="20D23888" w14:textId="77777777" w:rsidR="00916855" w:rsidRPr="00AD0126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BCF7DAB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737793DC" w14:textId="77777777" w:rsidTr="001D1AEE">
        <w:tc>
          <w:tcPr>
            <w:tcW w:w="4607" w:type="dxa"/>
          </w:tcPr>
          <w:p w14:paraId="134E8BD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757196F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154AE877" w14:textId="77777777" w:rsidTr="001D1AEE">
        <w:tc>
          <w:tcPr>
            <w:tcW w:w="4607" w:type="dxa"/>
          </w:tcPr>
          <w:p w14:paraId="4D704546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1E6D10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577109A5" w14:textId="77777777" w:rsidTr="001D1AEE">
        <w:tc>
          <w:tcPr>
            <w:tcW w:w="4607" w:type="dxa"/>
          </w:tcPr>
          <w:p w14:paraId="75C4D50D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B2E39ED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25074126" w14:textId="77777777" w:rsidTr="001D1AEE">
        <w:tc>
          <w:tcPr>
            <w:tcW w:w="4607" w:type="dxa"/>
          </w:tcPr>
          <w:p w14:paraId="268BE2E6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F8C50DE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0DE3CE89" w14:textId="77777777" w:rsidTr="001D1AEE">
        <w:tc>
          <w:tcPr>
            <w:tcW w:w="4607" w:type="dxa"/>
          </w:tcPr>
          <w:p w14:paraId="225B02E2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88A54CC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777708A0" w14:textId="77777777" w:rsidR="00916855" w:rsidRPr="00446618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C92DE6F" w14:textId="7BEDFE30" w:rsidR="00916855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43D73AA" w14:textId="77777777" w:rsidR="00916855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6C08FD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60A1A262" w14:textId="77777777" w:rsidR="00916855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16855" w14:paraId="7A806D00" w14:textId="77777777" w:rsidTr="001D1AEE">
        <w:tc>
          <w:tcPr>
            <w:tcW w:w="4607" w:type="dxa"/>
          </w:tcPr>
          <w:p w14:paraId="33DF6697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C6F724B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16855" w:rsidRPr="008477FF" w14:paraId="18CCBA6F" w14:textId="77777777" w:rsidTr="001D1AEE">
        <w:tc>
          <w:tcPr>
            <w:tcW w:w="4607" w:type="dxa"/>
          </w:tcPr>
          <w:p w14:paraId="2BE29D53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FBA4A9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573808BD" w14:textId="77777777" w:rsidTr="001D1AEE">
        <w:tc>
          <w:tcPr>
            <w:tcW w:w="4607" w:type="dxa"/>
          </w:tcPr>
          <w:p w14:paraId="0118E88E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39E33D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3930C523" w14:textId="77777777" w:rsidTr="001D1AEE">
        <w:tc>
          <w:tcPr>
            <w:tcW w:w="4607" w:type="dxa"/>
          </w:tcPr>
          <w:p w14:paraId="1BB41823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70EADDC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653030C8" w14:textId="77777777" w:rsidTr="001D1AEE">
        <w:tc>
          <w:tcPr>
            <w:tcW w:w="4607" w:type="dxa"/>
          </w:tcPr>
          <w:p w14:paraId="1F079EFE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26B307F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279BD3F5" w14:textId="77777777" w:rsidTr="001D1AEE">
        <w:tc>
          <w:tcPr>
            <w:tcW w:w="4607" w:type="dxa"/>
          </w:tcPr>
          <w:p w14:paraId="04CC4EC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2CF7559B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1501EB85" w14:textId="77777777" w:rsidTr="001D1AEE">
        <w:tc>
          <w:tcPr>
            <w:tcW w:w="4607" w:type="dxa"/>
          </w:tcPr>
          <w:p w14:paraId="201F1DC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4C5D82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5B50C43" w14:textId="77777777" w:rsidR="00916855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A409A2" w14:textId="77777777" w:rsidR="00916855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69125488" w14:textId="77777777" w:rsidR="00916855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16855" w14:paraId="6C9AC19F" w14:textId="77777777" w:rsidTr="001D1AEE">
        <w:tc>
          <w:tcPr>
            <w:tcW w:w="4607" w:type="dxa"/>
          </w:tcPr>
          <w:p w14:paraId="7F41C696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96C58E3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16855" w:rsidRPr="008477FF" w14:paraId="28A9A2E7" w14:textId="77777777" w:rsidTr="001D1AEE">
        <w:tc>
          <w:tcPr>
            <w:tcW w:w="4607" w:type="dxa"/>
          </w:tcPr>
          <w:p w14:paraId="0802E3B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1E63C71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4B06ADC0" w14:textId="77777777" w:rsidTr="001D1AEE">
        <w:tc>
          <w:tcPr>
            <w:tcW w:w="4607" w:type="dxa"/>
          </w:tcPr>
          <w:p w14:paraId="0EDB487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D77E130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70C4B534" w14:textId="77777777" w:rsidTr="001D1AEE">
        <w:tc>
          <w:tcPr>
            <w:tcW w:w="4607" w:type="dxa"/>
          </w:tcPr>
          <w:p w14:paraId="5A448B3F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29ECA54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706A705F" w14:textId="77777777" w:rsidTr="001D1AEE">
        <w:tc>
          <w:tcPr>
            <w:tcW w:w="4607" w:type="dxa"/>
          </w:tcPr>
          <w:p w14:paraId="4568910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790FDEE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67583E49" w14:textId="77777777" w:rsidTr="001D1AEE">
        <w:tc>
          <w:tcPr>
            <w:tcW w:w="4607" w:type="dxa"/>
          </w:tcPr>
          <w:p w14:paraId="3E65CF5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2D02CEC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00FAE279" w14:textId="77777777" w:rsidTr="001D1AEE">
        <w:tc>
          <w:tcPr>
            <w:tcW w:w="4607" w:type="dxa"/>
          </w:tcPr>
          <w:p w14:paraId="3F5A6D9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B2AB8A9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33CEDC7A" w14:textId="77777777" w:rsidR="00916855" w:rsidRPr="00E45E82" w:rsidRDefault="00916855" w:rsidP="00916855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1ED07B8" w14:textId="77777777" w:rsidR="00916855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4DE331" w14:textId="77777777" w:rsidR="00916855" w:rsidRPr="00446618" w:rsidRDefault="00916855" w:rsidP="00916855">
      <w:pPr>
        <w:pStyle w:val="Sarakstarindkopa"/>
        <w:numPr>
          <w:ilvl w:val="1"/>
          <w:numId w:val="1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011999E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16855" w14:paraId="0C2B6637" w14:textId="77777777" w:rsidTr="001D1AEE">
        <w:tc>
          <w:tcPr>
            <w:tcW w:w="4607" w:type="dxa"/>
          </w:tcPr>
          <w:p w14:paraId="4E3F172E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5691A86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16855" w:rsidRPr="008477FF" w14:paraId="3AB4D5AF" w14:textId="77777777" w:rsidTr="001D1AEE">
        <w:tc>
          <w:tcPr>
            <w:tcW w:w="4607" w:type="dxa"/>
          </w:tcPr>
          <w:p w14:paraId="77FD162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347F5FD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4909E12D" w14:textId="77777777" w:rsidTr="001D1AEE">
        <w:tc>
          <w:tcPr>
            <w:tcW w:w="4607" w:type="dxa"/>
          </w:tcPr>
          <w:p w14:paraId="46766E32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86E42E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2767E1E8" w14:textId="77777777" w:rsidTr="001D1AEE">
        <w:tc>
          <w:tcPr>
            <w:tcW w:w="4607" w:type="dxa"/>
          </w:tcPr>
          <w:p w14:paraId="1B1050D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BFA2B9C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197EE9DF" w14:textId="77777777" w:rsidTr="001D1AEE">
        <w:tc>
          <w:tcPr>
            <w:tcW w:w="4607" w:type="dxa"/>
          </w:tcPr>
          <w:p w14:paraId="575239C7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7F5F7D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23D4C757" w14:textId="77777777" w:rsidTr="001D1AEE">
        <w:tc>
          <w:tcPr>
            <w:tcW w:w="4607" w:type="dxa"/>
          </w:tcPr>
          <w:p w14:paraId="34DED0F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303CCCD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6B03C6E2" w14:textId="77777777" w:rsidTr="001D1AEE">
        <w:tc>
          <w:tcPr>
            <w:tcW w:w="4607" w:type="dxa"/>
          </w:tcPr>
          <w:p w14:paraId="34F0198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10A12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AF1CB69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9151FA2" w14:textId="77777777" w:rsidR="00916855" w:rsidRPr="0095033A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A6B754D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16855" w14:paraId="3AA5E97D" w14:textId="77777777" w:rsidTr="001D1AEE">
        <w:tc>
          <w:tcPr>
            <w:tcW w:w="4607" w:type="dxa"/>
          </w:tcPr>
          <w:p w14:paraId="477FD0BB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D7773E6" w14:textId="77777777" w:rsidR="00916855" w:rsidRPr="0095033A" w:rsidRDefault="00916855" w:rsidP="001D1AE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916855" w:rsidRPr="008477FF" w14:paraId="051D7EA5" w14:textId="77777777" w:rsidTr="001D1AEE">
        <w:tc>
          <w:tcPr>
            <w:tcW w:w="4607" w:type="dxa"/>
          </w:tcPr>
          <w:p w14:paraId="09FB3D53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66C55A0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0998996C" w14:textId="77777777" w:rsidTr="001D1AEE">
        <w:tc>
          <w:tcPr>
            <w:tcW w:w="4607" w:type="dxa"/>
          </w:tcPr>
          <w:p w14:paraId="5790372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2A11B13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15513463" w14:textId="77777777" w:rsidTr="001D1AEE">
        <w:tc>
          <w:tcPr>
            <w:tcW w:w="4607" w:type="dxa"/>
          </w:tcPr>
          <w:p w14:paraId="3E427ED4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8086681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4275449C" w14:textId="77777777" w:rsidTr="001D1AEE">
        <w:tc>
          <w:tcPr>
            <w:tcW w:w="4607" w:type="dxa"/>
          </w:tcPr>
          <w:p w14:paraId="6753856A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A32305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5D98E4AD" w14:textId="77777777" w:rsidTr="001D1AEE">
        <w:tc>
          <w:tcPr>
            <w:tcW w:w="4607" w:type="dxa"/>
          </w:tcPr>
          <w:p w14:paraId="27D5E7B2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54265508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916855" w:rsidRPr="008477FF" w14:paraId="7D422FCB" w14:textId="77777777" w:rsidTr="001D1AEE">
        <w:tc>
          <w:tcPr>
            <w:tcW w:w="4607" w:type="dxa"/>
          </w:tcPr>
          <w:p w14:paraId="4D89B9B5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7A62E12" w14:textId="77777777" w:rsidR="00916855" w:rsidRPr="008477FF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F3074FB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1809709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D2EDE4F" w14:textId="77777777" w:rsidR="00916855" w:rsidRPr="009B7B1A" w:rsidRDefault="00916855" w:rsidP="009168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5A132C5A" w14:textId="77777777" w:rsidR="00916855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99669E" w14:textId="77777777" w:rsidR="00916855" w:rsidRDefault="00916855" w:rsidP="00916855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140280C9" w14:textId="77777777" w:rsidR="00916855" w:rsidRPr="00077DCB" w:rsidRDefault="00916855" w:rsidP="00916855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F135A23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475D69E" w14:textId="77777777" w:rsidR="00916855" w:rsidRDefault="00916855" w:rsidP="00916855">
      <w:pPr>
        <w:pStyle w:val="Sarakstarindkopa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17B74670" w14:textId="77777777" w:rsidR="00916855" w:rsidRDefault="00916855" w:rsidP="00916855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D1604C3" w14:textId="77777777" w:rsidR="00916855" w:rsidRPr="00077DCB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00C19106" w14:textId="77777777" w:rsidR="00916855" w:rsidRPr="00077DCB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1CE5411D" w14:textId="77777777" w:rsidR="00916855" w:rsidRPr="00166882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1FFB647" w14:textId="77777777" w:rsidR="00916855" w:rsidRDefault="00916855" w:rsidP="00916855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A007E5F" w14:textId="77777777" w:rsidR="00916855" w:rsidRPr="00586834" w:rsidRDefault="00916855" w:rsidP="00916855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FCEA07" w14:textId="77777777" w:rsidR="00916855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personību).</w:t>
      </w:r>
    </w:p>
    <w:p w14:paraId="14AAD2BB" w14:textId="77777777" w:rsidR="00916855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78630EA5" w14:textId="77777777" w:rsidR="00916855" w:rsidRPr="00446618" w:rsidRDefault="00916855" w:rsidP="0091685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B35D16C" w14:textId="77777777" w:rsidR="00916855" w:rsidRDefault="00916855" w:rsidP="00916855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2AAFCAEB" w14:textId="77777777" w:rsidR="00916855" w:rsidRDefault="00916855" w:rsidP="00916855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085311" w14:textId="77777777" w:rsidR="00916855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B6787C6" w14:textId="77777777" w:rsidR="00916855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galvenajiem secinājumiem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DD06D2D" w14:textId="77777777" w:rsidR="00916855" w:rsidRDefault="00916855" w:rsidP="00916855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7.2.1.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pēc izglītojamo snieguma </w:t>
      </w:r>
      <w:proofErr w:type="spellStart"/>
      <w:r w:rsidRPr="00077DCB">
        <w:rPr>
          <w:rFonts w:ascii="Times New Roman" w:hAnsi="Times New Roman" w:cs="Times New Roman"/>
          <w:sz w:val="24"/>
          <w:szCs w:val="24"/>
          <w:lang w:val="lv-LV"/>
        </w:rPr>
        <w:t>izvērtējuma</w:t>
      </w:r>
      <w:proofErr w:type="spellEnd"/>
      <w:r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valsts pārbaudes darbos par 2021./2022. mācību gadu;</w:t>
      </w:r>
    </w:p>
    <w:p w14:paraId="6FF944AA" w14:textId="77777777" w:rsidR="00916855" w:rsidRPr="00077DCB" w:rsidRDefault="00916855" w:rsidP="00916855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7.2.2. </w:t>
      </w:r>
      <w:r w:rsidRPr="00077DCB">
        <w:rPr>
          <w:rFonts w:ascii="Times New Roman" w:hAnsi="Times New Roman" w:cs="Times New Roman"/>
          <w:sz w:val="24"/>
          <w:szCs w:val="24"/>
          <w:lang w:val="lv-LV"/>
        </w:rPr>
        <w:t>par sasniegumiem valsts pārbaudes darbos pēdējo trīs gadu laikā.</w:t>
      </w:r>
    </w:p>
    <w:p w14:paraId="48CC2E8F" w14:textId="77777777" w:rsidR="00916855" w:rsidRPr="00AB730A" w:rsidRDefault="00916855" w:rsidP="00916855">
      <w:pPr>
        <w:pStyle w:val="Sarakstarindkopa"/>
        <w:numPr>
          <w:ilvl w:val="1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5C230714" w14:textId="77777777" w:rsidR="00916855" w:rsidRPr="00530BBE" w:rsidRDefault="00916855" w:rsidP="00916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D37005" w14:textId="77777777" w:rsidR="00916855" w:rsidRPr="00FE09BB" w:rsidRDefault="00916855" w:rsidP="00916855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FE09B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izglītības kvalitātes indikatoriem </w:t>
      </w:r>
    </w:p>
    <w:p w14:paraId="387D3CEB" w14:textId="77777777" w:rsidR="00916855" w:rsidRPr="00530BBE" w:rsidRDefault="00916855" w:rsidP="009168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    (izņemot vispārējo izglītību, profesionālās ievirzes izglītību)</w:t>
      </w:r>
    </w:p>
    <w:p w14:paraId="3796D9B0" w14:textId="77777777" w:rsidR="00916855" w:rsidRDefault="00916855" w:rsidP="00916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2"/>
          <w:sz w:val="24"/>
          <w:szCs w:val="24"/>
          <w:lang w:val="lv-LV"/>
        </w:rPr>
      </w:pPr>
    </w:p>
    <w:p w14:paraId="312A185E" w14:textId="77777777" w:rsidR="00916855" w:rsidRDefault="00916855" w:rsidP="00916855">
      <w:pPr>
        <w:pStyle w:val="Sarakstarindkopa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edagogu dalība profesionālās kompetences pilnveidē</w:t>
      </w:r>
    </w:p>
    <w:p w14:paraId="36F5A969" w14:textId="77777777" w:rsidR="00916855" w:rsidRDefault="00916855" w:rsidP="00916855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8647" w:type="dxa"/>
        <w:tblInd w:w="-5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916855" w:rsidRPr="00916855" w14:paraId="64681F64" w14:textId="77777777" w:rsidTr="001D1AEE">
        <w:tc>
          <w:tcPr>
            <w:tcW w:w="3544" w:type="dxa"/>
          </w:tcPr>
          <w:p w14:paraId="09710421" w14:textId="77777777" w:rsidR="00916855" w:rsidRPr="00340C2D" w:rsidRDefault="00916855" w:rsidP="001D1AEE">
            <w:pPr>
              <w:spacing w:line="30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 pedagogu skaits izglītības iestādē</w:t>
            </w:r>
          </w:p>
        </w:tc>
        <w:tc>
          <w:tcPr>
            <w:tcW w:w="5103" w:type="dxa"/>
          </w:tcPr>
          <w:p w14:paraId="4FB81771" w14:textId="77777777" w:rsidR="00916855" w:rsidRPr="0024070C" w:rsidRDefault="00916855" w:rsidP="001D1AE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:rsidRPr="00916855" w14:paraId="274942E4" w14:textId="77777777" w:rsidTr="001D1AEE">
        <w:tc>
          <w:tcPr>
            <w:tcW w:w="3544" w:type="dxa"/>
          </w:tcPr>
          <w:p w14:paraId="09893B43" w14:textId="77777777" w:rsidR="00916855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 izglītības iestādē</w:t>
            </w:r>
          </w:p>
        </w:tc>
        <w:tc>
          <w:tcPr>
            <w:tcW w:w="5103" w:type="dxa"/>
          </w:tcPr>
          <w:p w14:paraId="70B33D72" w14:textId="77777777" w:rsidR="00916855" w:rsidRDefault="00916855" w:rsidP="001D1AE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:rsidRPr="00916855" w14:paraId="13BEC03F" w14:textId="77777777" w:rsidTr="001D1AEE">
        <w:tc>
          <w:tcPr>
            <w:tcW w:w="3544" w:type="dxa"/>
          </w:tcPr>
          <w:p w14:paraId="4097DDB3" w14:textId="77777777" w:rsidR="00916855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profesionālo mācību priekšmetu pedagogu skaits, kuri ir piedalījušies profesionālās kompetences pilnveidē</w:t>
            </w:r>
          </w:p>
        </w:tc>
        <w:tc>
          <w:tcPr>
            <w:tcW w:w="5103" w:type="dxa"/>
          </w:tcPr>
          <w:p w14:paraId="1D20F0B3" w14:textId="77777777" w:rsidR="00916855" w:rsidRDefault="00916855" w:rsidP="001D1AE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:rsidRPr="00916855" w14:paraId="5C8F4E7A" w14:textId="77777777" w:rsidTr="001D1AEE">
        <w:tc>
          <w:tcPr>
            <w:tcW w:w="3544" w:type="dxa"/>
          </w:tcPr>
          <w:p w14:paraId="17E1F3BA" w14:textId="77777777" w:rsidR="00916855" w:rsidRDefault="00916855" w:rsidP="001D1AE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ieguldītie līdzekļi izglītības iestādes pedagogu profesionālās kompetences pilnveidē</w:t>
            </w:r>
          </w:p>
        </w:tc>
        <w:tc>
          <w:tcPr>
            <w:tcW w:w="5103" w:type="dxa"/>
          </w:tcPr>
          <w:p w14:paraId="524FDAF2" w14:textId="77777777" w:rsidR="00916855" w:rsidRDefault="00916855" w:rsidP="001D1AE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0C292FD" w14:textId="77777777" w:rsidR="00916855" w:rsidRPr="00530BBE" w:rsidRDefault="00916855" w:rsidP="00916855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38DA045" w14:textId="77777777" w:rsidR="00916855" w:rsidRPr="00530BBE" w:rsidRDefault="00916855" w:rsidP="00916855">
      <w:pPr>
        <w:pStyle w:val="Sarakstarindkop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B4A3EED" w14:textId="77777777" w:rsidR="00916855" w:rsidRDefault="00916855" w:rsidP="00916855">
      <w:pPr>
        <w:pStyle w:val="Sarakstarindkopa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rofesionālo izglītību ieguvušo skaits</w:t>
      </w:r>
    </w:p>
    <w:p w14:paraId="5A5CD074" w14:textId="77777777" w:rsidR="00916855" w:rsidRPr="0024070C" w:rsidRDefault="00916855" w:rsidP="00916855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16855" w:rsidRPr="00916855" w14:paraId="715FBA91" w14:textId="77777777" w:rsidTr="001D1AEE">
        <w:tc>
          <w:tcPr>
            <w:tcW w:w="4315" w:type="dxa"/>
          </w:tcPr>
          <w:p w14:paraId="35B5E17C" w14:textId="77777777" w:rsidR="00916855" w:rsidRDefault="00916855" w:rsidP="001D1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2021./2022.māc.g. absolventu skaits (ieguvuši kvalifikāciju) profesionālās izglītības programmās salīdzinājumā ar izglītojamiem, kas sākuši mācības profesionālās izglītības programmās</w:t>
            </w:r>
          </w:p>
        </w:tc>
        <w:tc>
          <w:tcPr>
            <w:tcW w:w="4315" w:type="dxa"/>
          </w:tcPr>
          <w:p w14:paraId="1D9828BE" w14:textId="77777777" w:rsidR="00916855" w:rsidRDefault="00916855" w:rsidP="001D1A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16855" w:rsidRPr="00916855" w14:paraId="22B80266" w14:textId="77777777" w:rsidTr="001D1AEE">
        <w:tc>
          <w:tcPr>
            <w:tcW w:w="4315" w:type="dxa"/>
          </w:tcPr>
          <w:p w14:paraId="008539B3" w14:textId="77777777" w:rsidR="00916855" w:rsidRDefault="00916855" w:rsidP="001D1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2021./2022.māc.g. absolventu skaits (ieguvuši kvalifikāciju) profesionālās tālākizglītības programmās salīdzinājumā ar izglītojamiem, kas sākuši mācības profesionālās tālākizglītības programmās</w:t>
            </w:r>
          </w:p>
        </w:tc>
        <w:tc>
          <w:tcPr>
            <w:tcW w:w="4315" w:type="dxa"/>
          </w:tcPr>
          <w:p w14:paraId="12034698" w14:textId="77777777" w:rsidR="00916855" w:rsidRDefault="00916855" w:rsidP="001D1A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0840C57B" w14:textId="77777777" w:rsidR="00916855" w:rsidRPr="0024070C" w:rsidRDefault="00916855" w:rsidP="00916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7E4C747" w14:textId="77777777" w:rsidR="00916855" w:rsidRDefault="00916855" w:rsidP="00916855">
      <w:pPr>
        <w:pStyle w:val="Sarakstarindkopa"/>
        <w:numPr>
          <w:ilvl w:val="1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</w:t>
      </w:r>
      <w:r w:rsidRPr="00530BBE">
        <w:rPr>
          <w:rFonts w:ascii="Times New Roman" w:eastAsia="Times New Roman" w:hAnsi="Times New Roman" w:cs="Times New Roman"/>
          <w:sz w:val="24"/>
          <w:szCs w:val="24"/>
          <w:lang w:val="lv-LV"/>
        </w:rPr>
        <w:t>rofesionālās izglītības programmu pieejamības veicināšana.</w:t>
      </w:r>
    </w:p>
    <w:p w14:paraId="5EBDCAD7" w14:textId="77777777" w:rsidR="00916855" w:rsidRDefault="00916855" w:rsidP="00916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916855" w:rsidRPr="00916855" w14:paraId="429529B1" w14:textId="77777777" w:rsidTr="001D1AEE">
        <w:tc>
          <w:tcPr>
            <w:tcW w:w="4315" w:type="dxa"/>
          </w:tcPr>
          <w:p w14:paraId="321B8CBF" w14:textId="77777777" w:rsidR="00916855" w:rsidRDefault="00916855" w:rsidP="001D1A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Plāni/shēmas/programmas, kas izmantotas profesionālās izglītības pieejamības veicināšanai (atbalsta veidu pieejamība, piemēram, dienesta viesnīca, individuālās konsultācijas riska grupām, stipendijas, vides pieejamība u.tml.)</w:t>
            </w:r>
          </w:p>
        </w:tc>
        <w:tc>
          <w:tcPr>
            <w:tcW w:w="4315" w:type="dxa"/>
          </w:tcPr>
          <w:p w14:paraId="65F351C7" w14:textId="77777777" w:rsidR="00916855" w:rsidRDefault="00916855" w:rsidP="001D1A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F6D4271" w14:textId="77777777" w:rsidR="00916855" w:rsidRPr="00530BBE" w:rsidRDefault="00916855" w:rsidP="009168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D9ACC68" w14:textId="77777777" w:rsidR="00916855" w:rsidRPr="00166882" w:rsidRDefault="00916855" w:rsidP="0091685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9E1BDFC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442378D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B59EF3F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43C0142" w14:textId="748B4740" w:rsidR="008326E5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E396441" w14:textId="1AC7CAC9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DBB4B32" w14:textId="1540B6A0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EAADC88" w14:textId="2BDB4764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64E9615" w14:textId="5FE0536E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BED9ED1" w14:textId="25F29B6F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741AD31" w14:textId="5D9E0FA9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3CB9E97" w14:textId="058FB251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4B88E63" w14:textId="673B584F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AB7C1B6" w14:textId="268F5C5A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D6BE7C" w14:textId="1D569A6D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E6F1959" w14:textId="272C2554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3A0D19E" w14:textId="2B968CE4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9A7CF49" w14:textId="45C7EFCC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2473B81" w14:textId="21C287E6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EE459B2" w14:textId="5951E505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5CBC51D" w14:textId="6555AA45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27216E0" w14:textId="0DE441E1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8C0188D" w14:textId="4C7A9B75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6AAC73A" w14:textId="02879F2D" w:rsidR="00916855" w:rsidRDefault="0091685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F224DE" w14:textId="0F7D0FE0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BD6C9D5" w14:textId="0A09D8D5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D01ECC" w14:textId="693A5385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DA3063B" w14:textId="7232FB5E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8E241C2" w14:textId="0B0165A7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FA577A8" w14:textId="19EC4685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5A11AB" w14:textId="52648D2F" w:rsidR="00803A83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892986" w14:textId="77777777" w:rsidR="00803A83" w:rsidRPr="002213B6" w:rsidRDefault="00803A83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D08EB62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ACAE8BA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537B0D3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6484368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2331E769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7FA9778F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55EE881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BE35B4C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61720086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09400FB6" w14:textId="77777777" w:rsidR="00803A83" w:rsidRDefault="00803A83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3A3B0776" w14:textId="6D8B04B2" w:rsidR="008326E5" w:rsidRPr="002213B6" w:rsidRDefault="00F254C5" w:rsidP="00832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…. (i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zglītības iestādes</w:t>
      </w:r>
      <w:r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)</w:t>
      </w:r>
      <w:r w:rsidR="008326E5" w:rsidRPr="002213B6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 pašnovērtējuma ziņojums</w:t>
      </w:r>
    </w:p>
    <w:p w14:paraId="059A1330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2DEB956" w14:textId="77777777" w:rsidR="008326E5" w:rsidRPr="002213B6" w:rsidRDefault="008326E5" w:rsidP="008326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2213B6" w:rsidRPr="002213B6" w14:paraId="4BC66BE3" w14:textId="77777777" w:rsidTr="007B039E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578C1C1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ADD4B7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8326E5" w:rsidRPr="002213B6" w14:paraId="088583EF" w14:textId="77777777" w:rsidTr="007B039E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625C39A" w14:textId="77777777" w:rsidR="008326E5" w:rsidRPr="002213B6" w:rsidRDefault="008326E5" w:rsidP="007B0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DA025" w14:textId="77777777" w:rsidR="008326E5" w:rsidRPr="002213B6" w:rsidRDefault="008326E5" w:rsidP="007B0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05232F2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1D4E860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FE3725B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3A6F1D6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213B6">
        <w:rPr>
          <w:rFonts w:ascii="Times New Roman" w:hAnsi="Times New Roman" w:cs="Times New Roman"/>
          <w:sz w:val="36"/>
          <w:szCs w:val="36"/>
          <w:lang w:val="lv-LV"/>
        </w:rPr>
        <w:t>Nepubliskojamā daļa</w:t>
      </w:r>
    </w:p>
    <w:p w14:paraId="16988459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41A097E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5EB2BB3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F82E7F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511C8804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E9ADF0A" w14:textId="77777777" w:rsidR="008326E5" w:rsidRPr="002213B6" w:rsidRDefault="008326E5" w:rsidP="008326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66B5774" w14:textId="77777777" w:rsidR="008326E5" w:rsidRPr="002213B6" w:rsidRDefault="008326E5" w:rsidP="008326E5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  <w:sectPr w:rsidR="008326E5" w:rsidRPr="002213B6" w:rsidSect="00E45E82">
          <w:pgSz w:w="12240" w:h="15840"/>
          <w:pgMar w:top="1440" w:right="1800" w:bottom="851" w:left="1800" w:header="708" w:footer="708" w:gutter="0"/>
          <w:cols w:space="708"/>
          <w:docGrid w:linePitch="360"/>
        </w:sectPr>
      </w:pPr>
      <w:r w:rsidRPr="002213B6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7F06C84A" w14:textId="505534DD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K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ritērija “</w:t>
      </w:r>
      <w:r w:rsidR="00F254C5"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Kompetences un sasniegumi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” kvantitatīvais un kvalitatīvais </w:t>
      </w:r>
      <w:proofErr w:type="spellStart"/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3E5DCB89" w14:textId="77777777" w:rsidR="00D51710" w:rsidRDefault="00D51710" w:rsidP="00D5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18752B" w14:textId="6084B0F5" w:rsidR="009A42B5" w:rsidRPr="00C76A1E" w:rsidRDefault="00BB2C7D" w:rsidP="00D51710">
      <w:pPr>
        <w:pStyle w:val="Sarakstarindkopa"/>
        <w:numPr>
          <w:ilvl w:val="1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A42B5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Tālākizglītības programmas ar kvalifikācijas ieguvi</w:t>
      </w:r>
    </w:p>
    <w:p w14:paraId="19FBBA5E" w14:textId="69296E5B" w:rsidR="009A42B5" w:rsidRDefault="009A42B5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562599" w14:textId="638D7640" w:rsidR="00B242F6" w:rsidRPr="00D51710" w:rsidRDefault="00B242F6" w:rsidP="00D51710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51710">
        <w:rPr>
          <w:rFonts w:ascii="Times New Roman" w:eastAsia="Times New Roman" w:hAnsi="Times New Roman" w:cs="Times New Roman"/>
          <w:sz w:val="24"/>
          <w:szCs w:val="24"/>
          <w:lang w:val="lv-LV"/>
        </w:rPr>
        <w:t>Vidējie statistiskie rādītāji kvalifikācijas eksāmenos izglītības iestādē (visi kvalifikācijas eksāmenus kārtojušie)</w:t>
      </w:r>
      <w:r w:rsidR="00D517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2021./2022. mācību gadā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</w:p>
    <w:p w14:paraId="1F06EC4B" w14:textId="55D618DA" w:rsidR="009A337E" w:rsidRDefault="009A337E" w:rsidP="009A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D51710" w:rsidRPr="005E2430" w14:paraId="3250171A" w14:textId="77777777" w:rsidTr="00D51710">
        <w:tc>
          <w:tcPr>
            <w:tcW w:w="6475" w:type="dxa"/>
          </w:tcPr>
          <w:p w14:paraId="08C417CB" w14:textId="7D5CB9A7" w:rsidR="00D51710" w:rsidRDefault="00D51710" w:rsidP="00D5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Izglītojamo skaits</w:t>
            </w:r>
          </w:p>
        </w:tc>
        <w:tc>
          <w:tcPr>
            <w:tcW w:w="6475" w:type="dxa"/>
          </w:tcPr>
          <w:p w14:paraId="65D187B5" w14:textId="4BE9DDBE" w:rsidR="00D51710" w:rsidRDefault="00D51710" w:rsidP="00D517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Vidējie mācību sasniegumi kvalifikācijas eksāmenos</w:t>
            </w:r>
          </w:p>
        </w:tc>
      </w:tr>
      <w:tr w:rsidR="00D51710" w:rsidRPr="005E2430" w14:paraId="3FF5A104" w14:textId="77777777" w:rsidTr="00D51710">
        <w:tc>
          <w:tcPr>
            <w:tcW w:w="6475" w:type="dxa"/>
          </w:tcPr>
          <w:p w14:paraId="4E4D7F2B" w14:textId="77777777" w:rsidR="00D51710" w:rsidRDefault="00D51710" w:rsidP="00C7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75" w:type="dxa"/>
          </w:tcPr>
          <w:p w14:paraId="0E146865" w14:textId="77777777" w:rsidR="00D51710" w:rsidRDefault="00D51710" w:rsidP="00C76A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D76E09A" w14:textId="77777777" w:rsidR="009A337E" w:rsidRPr="009A337E" w:rsidRDefault="009A337E" w:rsidP="009A3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4E9368" w14:textId="0EB20CA9" w:rsidR="00A2523E" w:rsidRDefault="00A2523E" w:rsidP="00D51710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 skaits % no visiem kvalifikācijas eksāmenus kārtojušajiem, kuri ieguvuši vērtējumu 7 balles un augstāk: … %</w:t>
      </w:r>
    </w:p>
    <w:p w14:paraId="5F9C65A4" w14:textId="77777777" w:rsidR="00A2523E" w:rsidRDefault="00A2523E" w:rsidP="00A2523E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656F9C7" w14:textId="7B50014B" w:rsidR="00B242F6" w:rsidRDefault="00B242F6" w:rsidP="00D51710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51710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 skaits</w:t>
      </w:r>
      <w:r w:rsidR="00747B7F" w:rsidRPr="00D517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% no visiem kvalifikācijas eksāmenus kārtojušajiem</w:t>
      </w:r>
      <w:r w:rsidRPr="00D51710">
        <w:rPr>
          <w:rFonts w:ascii="Times New Roman" w:eastAsia="Times New Roman" w:hAnsi="Times New Roman" w:cs="Times New Roman"/>
          <w:sz w:val="24"/>
          <w:szCs w:val="24"/>
          <w:lang w:val="lv-LV"/>
        </w:rPr>
        <w:t>, kuri ieguvuši vērtējumu 5</w:t>
      </w:r>
      <w:r w:rsidR="00A2523E">
        <w:rPr>
          <w:rFonts w:ascii="Times New Roman" w:eastAsia="Times New Roman" w:hAnsi="Times New Roman" w:cs="Times New Roman"/>
          <w:sz w:val="24"/>
          <w:szCs w:val="24"/>
          <w:lang w:val="lv-LV"/>
        </w:rPr>
        <w:t>-6</w:t>
      </w:r>
      <w:r w:rsidRPr="00D517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balles</w:t>
      </w:r>
      <w:r w:rsidR="00D5171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… %</w:t>
      </w:r>
    </w:p>
    <w:p w14:paraId="26BFF1B0" w14:textId="4EF01382" w:rsidR="00D51710" w:rsidRDefault="00D51710" w:rsidP="00D51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FC17ABE" w14:textId="67CCA038" w:rsidR="00747B7F" w:rsidRDefault="00747B7F" w:rsidP="00BB2C7D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 skaits % no visiem kvalifikācijas eksāmenus kārtojušajiem, kuri nav nokārtojuši kvalifikācijas eksāmenus</w:t>
      </w:r>
      <w:r w:rsidR="00BA759D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(4 balles un mazāk)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: …%</w:t>
      </w:r>
    </w:p>
    <w:p w14:paraId="0DBA20DE" w14:textId="77777777" w:rsidR="00BB2C7D" w:rsidRPr="00BB2C7D" w:rsidRDefault="00BB2C7D" w:rsidP="00BB2C7D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0A29143" w14:textId="6C671278" w:rsidR="009A42B5" w:rsidRDefault="00B242F6" w:rsidP="00BB2C7D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Izglītības iestādes 2-3 galvenie secinājumi par dažādu </w:t>
      </w:r>
      <w:r w:rsidR="00747B7F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tālākizglītības </w:t>
      </w: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programmu kursu/moduļu satura apguves rādītājiem</w:t>
      </w:r>
      <w:r w:rsidR="00BA759D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</w:t>
      </w:r>
      <w:r w:rsidR="009A42B5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izglītojamo mācību sasniegumiem</w:t>
      </w:r>
    </w:p>
    <w:p w14:paraId="01993AFE" w14:textId="77777777" w:rsidR="00BB2C7D" w:rsidRPr="00BB2C7D" w:rsidRDefault="00BB2C7D" w:rsidP="00BB2C7D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373A4FB" w14:textId="35FC6AB6" w:rsidR="00DF79F1" w:rsidRPr="00BB2C7D" w:rsidRDefault="00DF79F1" w:rsidP="00BB2C7D">
      <w:pPr>
        <w:pStyle w:val="Sarakstarindkopa"/>
        <w:numPr>
          <w:ilvl w:val="2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1-2 secinājumi par izglītojamo personības pilnveidei (audzināšana / pašaudzināšana) nepieciešamajiem pasākumiem / aktivitātēm, lai veicinātu izglītojamo mācīšanās prasmes un personības izaugsmi atbilstoši izglītības programmas specifikai</w:t>
      </w:r>
    </w:p>
    <w:p w14:paraId="5AD61273" w14:textId="618EAEE6" w:rsidR="009A42B5" w:rsidRDefault="009A42B5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9D8A7B0" w14:textId="1B3878F3" w:rsidR="009A42B5" w:rsidRPr="00C76A1E" w:rsidRDefault="00BB2C7D" w:rsidP="00BB2C7D">
      <w:pPr>
        <w:pStyle w:val="Sarakstarindkop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A42B5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Profesionālās pilnveides izglītības programmas</w:t>
      </w:r>
    </w:p>
    <w:p w14:paraId="02B0F8A4" w14:textId="5A3F64E6" w:rsidR="009A42B5" w:rsidRDefault="009A42B5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70319E5" w14:textId="21B3177D" w:rsidR="009A42B5" w:rsidRDefault="009A42B5" w:rsidP="00BB2C7D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noteiktie kvalitatīvie un kvantitatīvie rādītāji, pēc kuriem tiek izdarīti secinājumi par nepieciešamajiem uzlabojumiem profesionālās pilnveides izglītības programmās</w:t>
      </w:r>
    </w:p>
    <w:p w14:paraId="6E98EB3A" w14:textId="77777777" w:rsidR="00BB2C7D" w:rsidRDefault="00BB2C7D" w:rsidP="00BB2C7D">
      <w:pPr>
        <w:pStyle w:val="Sarakstarindkopa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3AA52E6" w14:textId="43D6AAAB" w:rsidR="009A42B5" w:rsidRDefault="00B242F6" w:rsidP="00BB2C7D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i</w:t>
      </w:r>
      <w:r w:rsidR="009A42B5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egūtie dati atbilstoši iestādes izvirzītajiem kvalitātes rādītājiem par 2020./2021. un</w:t>
      </w: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/vai</w:t>
      </w:r>
      <w:r w:rsidR="009A42B5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2021./2022.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A42B5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māc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ību gad</w:t>
      </w:r>
      <w:r w:rsidR="00A2523E">
        <w:rPr>
          <w:rFonts w:ascii="Times New Roman" w:eastAsia="Times New Roman" w:hAnsi="Times New Roman" w:cs="Times New Roman"/>
          <w:sz w:val="24"/>
          <w:szCs w:val="24"/>
          <w:lang w:val="lv-LV"/>
        </w:rPr>
        <w:t>u</w:t>
      </w:r>
    </w:p>
    <w:p w14:paraId="67FC574D" w14:textId="77777777" w:rsidR="00BB2C7D" w:rsidRPr="00BB2C7D" w:rsidRDefault="00BB2C7D" w:rsidP="00BB2C7D">
      <w:pPr>
        <w:pStyle w:val="Sarakstarindkopa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3C60B55" w14:textId="11C3AF09" w:rsidR="009A42B5" w:rsidRPr="00BB2C7D" w:rsidRDefault="009A42B5" w:rsidP="00BB2C7D">
      <w:pPr>
        <w:pStyle w:val="Sarakstarindkopa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I</w:t>
      </w:r>
      <w:r w:rsid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zglītības i</w:t>
      </w: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estādes </w:t>
      </w:r>
      <w:r w:rsidR="00BA759D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2-3 galvenie </w:t>
      </w:r>
      <w:r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secinājumi par </w:t>
      </w:r>
      <w:r w:rsidR="00BA759D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piedāvāto </w:t>
      </w:r>
      <w:r w:rsidR="00B242F6" w:rsidRPr="00BB2C7D">
        <w:rPr>
          <w:rFonts w:ascii="Times New Roman" w:eastAsia="Times New Roman" w:hAnsi="Times New Roman" w:cs="Times New Roman"/>
          <w:sz w:val="24"/>
          <w:szCs w:val="24"/>
          <w:lang w:val="lv-LV"/>
        </w:rPr>
        <w:t>profesionālās pilnveides izglītības programmu kvalitāti</w:t>
      </w:r>
    </w:p>
    <w:p w14:paraId="33A48823" w14:textId="1335ABA1" w:rsidR="009A42B5" w:rsidRDefault="009A42B5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D05FFC8" w14:textId="3A32494A" w:rsidR="00BB2C7D" w:rsidRDefault="00BB2C7D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632671D" w14:textId="46AA8519" w:rsidR="00BB2C7D" w:rsidRDefault="00BB2C7D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6C0E774" w14:textId="017BF8AE" w:rsidR="00BB2C7D" w:rsidRDefault="00BB2C7D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BFFCCC8" w14:textId="77777777" w:rsidR="00BB2C7D" w:rsidRPr="009A42B5" w:rsidRDefault="00BB2C7D" w:rsidP="009A4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0718F62" w14:textId="6854FED7" w:rsidR="00FF16E1" w:rsidRPr="00C76A1E" w:rsidRDefault="00BB2C7D" w:rsidP="00BB2C7D">
      <w:pPr>
        <w:pStyle w:val="Sarakstarindkop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FF16E1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</w:t>
      </w:r>
      <w:r w:rsidR="00911857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un </w:t>
      </w:r>
      <w:r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</w:t>
      </w:r>
      <w:r w:rsidR="0040691D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911857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dibinātāja </w:t>
      </w:r>
      <w:r w:rsidR="0040691D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redzējums</w:t>
      </w:r>
      <w:r w:rsidR="00FF16E1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par izglītības kvalitātes mērķiem, kuri nosakāmi izglītības iestādei, sākot ar 2022./2023.mācību gadu</w:t>
      </w:r>
    </w:p>
    <w:p w14:paraId="47C3CF10" w14:textId="7986AD50" w:rsidR="00E21706" w:rsidRPr="002213B6" w:rsidRDefault="00BB2C7D" w:rsidP="00E217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3883"/>
      </w:tblGrid>
      <w:tr w:rsidR="002213B6" w:rsidRPr="002213B6" w14:paraId="260F1F29" w14:textId="77777777" w:rsidTr="00FA0015">
        <w:tc>
          <w:tcPr>
            <w:tcW w:w="988" w:type="dxa"/>
          </w:tcPr>
          <w:p w14:paraId="73AAE7F9" w14:textId="77777777" w:rsidR="00E21706" w:rsidRPr="002213B6" w:rsidRDefault="00E21706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8079" w:type="dxa"/>
          </w:tcPr>
          <w:p w14:paraId="7E923EBA" w14:textId="77777777" w:rsidR="00E21706" w:rsidRPr="002213B6" w:rsidRDefault="00E21706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</w:t>
            </w:r>
            <w:proofErr w:type="spellStart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mērķgrupas</w:t>
            </w:r>
            <w:proofErr w:type="spellEnd"/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izvērtēšanas galvenajiem secinājumiem</w:t>
            </w:r>
          </w:p>
        </w:tc>
        <w:tc>
          <w:tcPr>
            <w:tcW w:w="3883" w:type="dxa"/>
          </w:tcPr>
          <w:p w14:paraId="4B7D6EC3" w14:textId="77777777" w:rsidR="00E21706" w:rsidRPr="002213B6" w:rsidRDefault="00E21706" w:rsidP="00FA0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Komentāri (pēc nepieciešamības)</w:t>
            </w:r>
          </w:p>
        </w:tc>
      </w:tr>
      <w:tr w:rsidR="002213B6" w:rsidRPr="005E2430" w14:paraId="4054C974" w14:textId="77777777" w:rsidTr="00FA0015">
        <w:tc>
          <w:tcPr>
            <w:tcW w:w="988" w:type="dxa"/>
          </w:tcPr>
          <w:p w14:paraId="2D2B2616" w14:textId="77777777" w:rsidR="00E21706" w:rsidRPr="002213B6" w:rsidRDefault="00E21706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1.</w:t>
            </w:r>
          </w:p>
        </w:tc>
        <w:tc>
          <w:tcPr>
            <w:tcW w:w="8079" w:type="dxa"/>
          </w:tcPr>
          <w:p w14:paraId="6B60EAB0" w14:textId="1951D193" w:rsidR="00E21706" w:rsidRPr="002213B6" w:rsidRDefault="00E21706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BA759D">
              <w:rPr>
                <w:rFonts w:ascii="Times New Roman" w:eastAsia="Times New Roman" w:hAnsi="Times New Roman" w:cs="Times New Roman"/>
                <w:lang w:val="lv-LV"/>
              </w:rPr>
              <w:t xml:space="preserve">un </w:t>
            </w:r>
            <w:r w:rsidR="000A648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</w:t>
            </w:r>
            <w:r w:rsidR="00BA759D">
              <w:rPr>
                <w:rFonts w:ascii="Times New Roman" w:eastAsia="Times New Roman" w:hAnsi="Times New Roman" w:cs="Times New Roman"/>
                <w:lang w:val="lv-LV"/>
              </w:rPr>
              <w:t xml:space="preserve"> profesionālās tālākizglītības programmā</w:t>
            </w:r>
            <w:r w:rsidR="00911857">
              <w:rPr>
                <w:rFonts w:ascii="Times New Roman" w:eastAsia="Times New Roman" w:hAnsi="Times New Roman" w:cs="Times New Roman"/>
                <w:lang w:val="lv-LV"/>
              </w:rPr>
              <w:t>m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, sākot ar 2022./2023.</w:t>
            </w:r>
            <w:r w:rsidR="00911857">
              <w:rPr>
                <w:rFonts w:ascii="Times New Roman" w:eastAsia="Times New Roman" w:hAnsi="Times New Roman" w:cs="Times New Roman"/>
                <w:lang w:val="lv-LV"/>
              </w:rPr>
              <w:t xml:space="preserve"> mācību gadu</w:t>
            </w:r>
          </w:p>
        </w:tc>
        <w:tc>
          <w:tcPr>
            <w:tcW w:w="3883" w:type="dxa"/>
          </w:tcPr>
          <w:p w14:paraId="001853D5" w14:textId="77777777" w:rsidR="00E21706" w:rsidRPr="002213B6" w:rsidRDefault="00E21706" w:rsidP="00FA0015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2213B6" w:rsidRPr="005E2430" w14:paraId="7BF6853A" w14:textId="77777777" w:rsidTr="00FA0015">
        <w:tc>
          <w:tcPr>
            <w:tcW w:w="988" w:type="dxa"/>
          </w:tcPr>
          <w:p w14:paraId="494068F6" w14:textId="16166FB5" w:rsidR="0040691D" w:rsidRPr="002213B6" w:rsidRDefault="00BA759D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2</w:t>
            </w:r>
            <w:r w:rsidR="0040691D" w:rsidRPr="002213B6">
              <w:rPr>
                <w:rFonts w:ascii="Times New Roman" w:eastAsia="Times New Roman" w:hAnsi="Times New Roman" w:cs="Times New Roman"/>
                <w:lang w:val="lv-LV"/>
              </w:rPr>
              <w:t>.</w:t>
            </w:r>
          </w:p>
        </w:tc>
        <w:tc>
          <w:tcPr>
            <w:tcW w:w="8079" w:type="dxa"/>
          </w:tcPr>
          <w:p w14:paraId="47076F9F" w14:textId="7FE3F47F" w:rsidR="0040691D" w:rsidRPr="002213B6" w:rsidRDefault="00BA759D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un </w:t>
            </w:r>
            <w:r w:rsidR="000A648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dibinātāja redzējums par izglītības kvalitātes rādītājiem (kvantitatīvi, kvalitatīvi), kuri nosakāmi izglītības iestādei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profesionālās pilnveides izglītības programmām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>, sākot ar 2022./2023.</w:t>
            </w:r>
            <w:r w:rsidR="00911857">
              <w:rPr>
                <w:rFonts w:ascii="Times New Roman" w:eastAsia="Times New Roman" w:hAnsi="Times New Roman" w:cs="Times New Roman"/>
                <w:lang w:val="lv-LV"/>
              </w:rPr>
              <w:t xml:space="preserve"> mācību gadu</w:t>
            </w:r>
          </w:p>
        </w:tc>
        <w:tc>
          <w:tcPr>
            <w:tcW w:w="3883" w:type="dxa"/>
          </w:tcPr>
          <w:p w14:paraId="035200D4" w14:textId="77777777" w:rsidR="0040691D" w:rsidRPr="002213B6" w:rsidRDefault="0040691D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DF79F1" w:rsidRPr="005E2430" w14:paraId="37A0A00F" w14:textId="77777777" w:rsidTr="00FA0015">
        <w:tc>
          <w:tcPr>
            <w:tcW w:w="988" w:type="dxa"/>
          </w:tcPr>
          <w:p w14:paraId="28FE516C" w14:textId="19F66F43" w:rsidR="00DF79F1" w:rsidRPr="00DF79F1" w:rsidRDefault="00DF79F1" w:rsidP="00DF79F1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3. </w:t>
            </w:r>
          </w:p>
        </w:tc>
        <w:tc>
          <w:tcPr>
            <w:tcW w:w="8079" w:type="dxa"/>
          </w:tcPr>
          <w:p w14:paraId="3F8677F2" w14:textId="6C71B6E4" w:rsidR="00DF79F1" w:rsidRPr="002213B6" w:rsidRDefault="00DF79F1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Izglītības iestādes plānotie pasākumi / aktivitātes izglītojamo mācīšanās prasmju un personības izaugsmes veicināšanai profesionālās tālākizglītības programmās (integrēti kursā / modulī / programmā) 2022./2023.</w:t>
            </w:r>
            <w:r w:rsidR="00911857">
              <w:rPr>
                <w:rFonts w:ascii="Times New Roman" w:eastAsia="Times New Roman" w:hAnsi="Times New Roman" w:cs="Times New Roman"/>
                <w:lang w:val="lv-LV"/>
              </w:rPr>
              <w:t xml:space="preserve"> mācību gadā</w:t>
            </w:r>
          </w:p>
        </w:tc>
        <w:tc>
          <w:tcPr>
            <w:tcW w:w="3883" w:type="dxa"/>
          </w:tcPr>
          <w:p w14:paraId="24B46558" w14:textId="77777777" w:rsidR="00DF79F1" w:rsidRPr="002213B6" w:rsidRDefault="00DF79F1" w:rsidP="00E21706">
            <w:pPr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224E0D8A" w14:textId="77777777" w:rsidR="000533D4" w:rsidRPr="00C76A1E" w:rsidRDefault="000533D4" w:rsidP="00C7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4628CC2" w14:textId="3491067B" w:rsidR="00C76A1E" w:rsidRDefault="00911857" w:rsidP="00C76A1E">
      <w:pPr>
        <w:pStyle w:val="Sarakstarindkop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D0025D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C76A1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</w:t>
      </w:r>
    </w:p>
    <w:p w14:paraId="3AB25D46" w14:textId="77777777" w:rsidR="00271CD1" w:rsidRDefault="00271CD1" w:rsidP="00271CD1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39CBC9B" w14:textId="18DFCF79" w:rsidR="000533D4" w:rsidRPr="00C76A1E" w:rsidRDefault="00271CD1" w:rsidP="00C76A1E">
      <w:pPr>
        <w:pStyle w:val="Sarakstarindkop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“Kompetences un sasniegumi” </w:t>
      </w:r>
      <w:proofErr w:type="spellStart"/>
      <w:r w:rsidR="00D0025D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0025D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</w:t>
      </w:r>
      <w:r w:rsidR="00911857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vērtējuma līmenim</w:t>
      </w:r>
      <w:r w:rsidR="00911857" w:rsidRPr="00271CD1">
        <w:rPr>
          <w:rStyle w:val="Vresatsauce"/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footnoteReference w:id="1"/>
      </w:r>
      <w:r w:rsidR="00D0025D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…</w:t>
      </w:r>
      <w:r w:rsidR="00D0025D" w:rsidRPr="00C76A1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D0025D" w:rsidRPr="00C76A1E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</w:t>
      </w:r>
      <w:r w:rsidR="00D0025D" w:rsidRPr="00C76A1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047C5B02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260"/>
        <w:gridCol w:w="3686"/>
      </w:tblGrid>
      <w:tr w:rsidR="00C76A1E" w:rsidRPr="002213B6" w14:paraId="2DD56130" w14:textId="77777777" w:rsidTr="00C76A1E">
        <w:tc>
          <w:tcPr>
            <w:tcW w:w="3969" w:type="dxa"/>
          </w:tcPr>
          <w:p w14:paraId="154CDED3" w14:textId="77777777" w:rsidR="00C76A1E" w:rsidRPr="002213B6" w:rsidRDefault="00C76A1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410D119B" w14:textId="77777777" w:rsidR="00C76A1E" w:rsidRPr="002213B6" w:rsidRDefault="00C76A1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2D692FB1" w14:textId="77777777" w:rsidR="00C76A1E" w:rsidRPr="002213B6" w:rsidRDefault="00C76A1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37575E9C" w14:textId="77777777" w:rsidR="00C76A1E" w:rsidRPr="002213B6" w:rsidRDefault="00C76A1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C76A1E" w:rsidRPr="009A337E" w14:paraId="667646D5" w14:textId="77777777" w:rsidTr="00C76A1E">
        <w:tc>
          <w:tcPr>
            <w:tcW w:w="3969" w:type="dxa"/>
          </w:tcPr>
          <w:p w14:paraId="4BD4C3BF" w14:textId="04045FF1" w:rsidR="00C76A1E" w:rsidRPr="00BA314E" w:rsidRDefault="00C76A1E" w:rsidP="00BA314E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BA314E">
              <w:rPr>
                <w:rFonts w:ascii="Times New Roman" w:hAnsi="Times New Roman" w:cs="Times New Roman"/>
                <w:bCs/>
                <w:lang w:val="lv-LV"/>
              </w:rPr>
              <w:t>Izglītības programmas izglītības kvalitātes mērķu sasniegšana</w:t>
            </w:r>
          </w:p>
        </w:tc>
        <w:tc>
          <w:tcPr>
            <w:tcW w:w="1985" w:type="dxa"/>
          </w:tcPr>
          <w:p w14:paraId="3C664822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3AEA20B6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42F5B039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  <w:tr w:rsidR="00C76A1E" w:rsidRPr="009A337E" w14:paraId="52F9ADA7" w14:textId="77777777" w:rsidTr="00C76A1E">
        <w:tc>
          <w:tcPr>
            <w:tcW w:w="3969" w:type="dxa"/>
          </w:tcPr>
          <w:p w14:paraId="214698CE" w14:textId="0406A75B" w:rsidR="00C76A1E" w:rsidRPr="00BA314E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A314E">
              <w:rPr>
                <w:rFonts w:ascii="Times New Roman" w:hAnsi="Times New Roman" w:cs="Times New Roman"/>
                <w:bCs/>
                <w:lang w:val="lv-LV"/>
              </w:rPr>
              <w:t>Izglītības iestāde mērķtiecīgi atbalsta izglītojamos pastāvīgi uzlabot un stiprināt savus mācību un prasmju rezultātus</w:t>
            </w:r>
          </w:p>
        </w:tc>
        <w:tc>
          <w:tcPr>
            <w:tcW w:w="1985" w:type="dxa"/>
          </w:tcPr>
          <w:p w14:paraId="2C60ED3B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260" w:type="dxa"/>
          </w:tcPr>
          <w:p w14:paraId="1D79B479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686" w:type="dxa"/>
          </w:tcPr>
          <w:p w14:paraId="610D36BC" w14:textId="77777777" w:rsidR="00C76A1E" w:rsidRPr="002213B6" w:rsidRDefault="00C76A1E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1A253B36" w14:textId="77777777" w:rsidR="00271CD1" w:rsidRDefault="00271CD1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171617" w14:textId="01C4AAF5" w:rsidR="008326E5" w:rsidRPr="00271CD1" w:rsidRDefault="00271CD1" w:rsidP="00271CD1">
      <w:pPr>
        <w:pStyle w:val="Sarakstarindkopa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 – 3 galvenie apkopotie secinājumi turpmākajam darbam par visu kritēriju</w:t>
      </w:r>
    </w:p>
    <w:p w14:paraId="7034F0B5" w14:textId="3A033D86" w:rsidR="00A57623" w:rsidRDefault="00A57623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95C1B91" w14:textId="4D9A5401" w:rsidR="00A57623" w:rsidRDefault="00A57623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958B65" w14:textId="77777777" w:rsidR="00A57623" w:rsidRPr="002213B6" w:rsidRDefault="00A57623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7867336" w14:textId="7733957C" w:rsidR="008326E5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Vienlīdzība un iekļaušana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10FABB46" w14:textId="77777777" w:rsidR="00271CD1" w:rsidRPr="002213B6" w:rsidRDefault="00271CD1" w:rsidP="00271CD1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63B0266" w14:textId="00A033A0" w:rsidR="00D31576" w:rsidRPr="00A837B6" w:rsidRDefault="00D31576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31912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Izglītības iestādes 1-2 secinājumi par anketēšanā iegūtajiem datiem, salīdzinot ar kvalitātes līmeņa aprakstā doto informāciju </w:t>
      </w:r>
    </w:p>
    <w:p w14:paraId="1CE93B32" w14:textId="77777777" w:rsidR="00A837B6" w:rsidRDefault="00A837B6" w:rsidP="00A837B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0BFEC7D2" w14:textId="18A25246" w:rsidR="008326E5" w:rsidRDefault="008326E5" w:rsidP="00271CD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proofErr w:type="spellStart"/>
      <w:r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1CBE7F80" w14:textId="77777777" w:rsidR="00271CD1" w:rsidRPr="00271CD1" w:rsidRDefault="00271CD1" w:rsidP="00271CD1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484477AA" w14:textId="699F1B44" w:rsidR="008326E5" w:rsidRPr="00271CD1" w:rsidRDefault="00271CD1" w:rsidP="00271CD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71CD1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8326E5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Vienlīdzība un iekļaušana</w:t>
      </w:r>
      <w:r w:rsidR="008326E5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</w:t>
      </w:r>
      <w:r w:rsidR="008326E5" w:rsidRPr="00271CD1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(Izcili / Ļoti labi / Labi / Jāpilnveido / Nepietiekami)</w:t>
      </w:r>
    </w:p>
    <w:p w14:paraId="160C3925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900" w:type="dxa"/>
        <w:tblInd w:w="-5" w:type="dxa"/>
        <w:tblLook w:val="04A0" w:firstRow="1" w:lastRow="0" w:firstColumn="1" w:lastColumn="0" w:noHBand="0" w:noVBand="1"/>
      </w:tblPr>
      <w:tblGrid>
        <w:gridCol w:w="3969"/>
        <w:gridCol w:w="1985"/>
        <w:gridCol w:w="3402"/>
        <w:gridCol w:w="3544"/>
      </w:tblGrid>
      <w:tr w:rsidR="00271CD1" w:rsidRPr="002213B6" w14:paraId="433B1C9D" w14:textId="77777777" w:rsidTr="00271CD1">
        <w:tc>
          <w:tcPr>
            <w:tcW w:w="3969" w:type="dxa"/>
          </w:tcPr>
          <w:p w14:paraId="03D1C31D" w14:textId="77777777" w:rsidR="00271CD1" w:rsidRPr="002213B6" w:rsidRDefault="00271CD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2136EC9B" w14:textId="77777777" w:rsidR="00271CD1" w:rsidRPr="002213B6" w:rsidRDefault="00271CD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402" w:type="dxa"/>
          </w:tcPr>
          <w:p w14:paraId="531FAB35" w14:textId="77777777" w:rsidR="00271CD1" w:rsidRPr="002213B6" w:rsidRDefault="00271CD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544" w:type="dxa"/>
          </w:tcPr>
          <w:p w14:paraId="00F7F33D" w14:textId="77777777" w:rsidR="00271CD1" w:rsidRPr="002213B6" w:rsidRDefault="00271CD1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71CD1" w:rsidRPr="009A337E" w14:paraId="0F1CE974" w14:textId="77777777" w:rsidTr="00271CD1">
        <w:tc>
          <w:tcPr>
            <w:tcW w:w="3969" w:type="dxa"/>
          </w:tcPr>
          <w:p w14:paraId="2E0DD246" w14:textId="2C8F2DF9" w:rsidR="00271CD1" w:rsidRPr="002213B6" w:rsidRDefault="00271CD1" w:rsidP="006F44F5">
            <w:p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izveidotā sistēma iekļaujošas mācību vides nodrošināšanai un vienlīdzīgas attieksmes organizācijas kultūras ieviešanai</w:t>
            </w:r>
          </w:p>
        </w:tc>
        <w:tc>
          <w:tcPr>
            <w:tcW w:w="1985" w:type="dxa"/>
          </w:tcPr>
          <w:p w14:paraId="63488385" w14:textId="77777777" w:rsidR="00271CD1" w:rsidRPr="002213B6" w:rsidRDefault="00271CD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402" w:type="dxa"/>
          </w:tcPr>
          <w:p w14:paraId="6FEA7914" w14:textId="77777777" w:rsidR="00271CD1" w:rsidRPr="002213B6" w:rsidRDefault="00271CD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  <w:tc>
          <w:tcPr>
            <w:tcW w:w="3544" w:type="dxa"/>
          </w:tcPr>
          <w:p w14:paraId="1133E676" w14:textId="77777777" w:rsidR="00271CD1" w:rsidRPr="002213B6" w:rsidRDefault="00271CD1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</w:tc>
      </w:tr>
    </w:tbl>
    <w:p w14:paraId="50227A72" w14:textId="646680BE" w:rsidR="008326E5" w:rsidRDefault="008326E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FD39A40" w14:textId="3CBAADFB" w:rsidR="00271CD1" w:rsidRPr="00271CD1" w:rsidRDefault="00271CD1" w:rsidP="00271CD1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271C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2-3 galvenie apkopotie secinājumi turpmākajam darbam par visu kritēriju</w:t>
      </w:r>
    </w:p>
    <w:p w14:paraId="0A58E847" w14:textId="77777777" w:rsidR="00271CD1" w:rsidRPr="002213B6" w:rsidRDefault="00271CD1" w:rsidP="00564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EE6D7FF" w14:textId="2D4BDA64" w:rsidR="002F4905" w:rsidRPr="002213B6" w:rsidRDefault="002F4905" w:rsidP="00BD581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Papildu informācija par risku identificēšanas indikatoriem izglītības iestādē</w:t>
      </w:r>
      <w:r w:rsidR="00BD581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 xml:space="preserve"> </w:t>
      </w:r>
      <w:r w:rsidR="00BD5816" w:rsidRPr="00BD5816">
        <w:rPr>
          <w:rFonts w:ascii="Times New Roman" w:hAnsi="Times New Roman" w:cs="Times New Roman"/>
          <w:sz w:val="24"/>
          <w:szCs w:val="24"/>
          <w:u w:val="single"/>
          <w:lang w:val="lv-LV"/>
        </w:rPr>
        <w:t>(tiek vērtēts profesionālās tālākizglītības programmās)</w:t>
      </w:r>
      <w:r w:rsidRPr="002213B6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:</w:t>
      </w:r>
    </w:p>
    <w:p w14:paraId="1BBD38E4" w14:textId="217B9B88" w:rsidR="002F4905" w:rsidRPr="002213B6" w:rsidRDefault="002F4905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403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8930"/>
        <w:gridCol w:w="2127"/>
        <w:gridCol w:w="2126"/>
      </w:tblGrid>
      <w:tr w:rsidR="002213B6" w:rsidRPr="002213B6" w14:paraId="7DEE00D6" w14:textId="1808106C" w:rsidTr="006323FF">
        <w:tc>
          <w:tcPr>
            <w:tcW w:w="851" w:type="dxa"/>
          </w:tcPr>
          <w:p w14:paraId="41124F40" w14:textId="4E48D876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8930" w:type="dxa"/>
          </w:tcPr>
          <w:p w14:paraId="767724D6" w14:textId="77777777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7" w:type="dxa"/>
          </w:tcPr>
          <w:p w14:paraId="53CD16BC" w14:textId="4C721BFB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2020./2021.māc.g.</w:t>
            </w:r>
          </w:p>
        </w:tc>
        <w:tc>
          <w:tcPr>
            <w:tcW w:w="2126" w:type="dxa"/>
          </w:tcPr>
          <w:p w14:paraId="086ABE07" w14:textId="58240C5B" w:rsidR="00074AA8" w:rsidRPr="002213B6" w:rsidRDefault="00074AA8" w:rsidP="008326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2021./2022.māc.g.</w:t>
            </w:r>
          </w:p>
        </w:tc>
      </w:tr>
      <w:tr w:rsidR="00BD5816" w:rsidRPr="005E2430" w14:paraId="4A1793D1" w14:textId="0208CE44" w:rsidTr="006323FF">
        <w:tc>
          <w:tcPr>
            <w:tcW w:w="851" w:type="dxa"/>
          </w:tcPr>
          <w:p w14:paraId="2EA30A14" w14:textId="67718AE2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8930" w:type="dxa"/>
          </w:tcPr>
          <w:p w14:paraId="3FC67051" w14:textId="78B9221F" w:rsidR="00BD5816" w:rsidRPr="004C024D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</w:t>
            </w:r>
            <w:r w:rsidRPr="004C024D">
              <w:rPr>
                <w:rFonts w:ascii="Times New Roman" w:hAnsi="Times New Roman" w:cs="Times New Roman"/>
                <w:lang w:val="lv-LV"/>
              </w:rPr>
              <w:t>azāk kā 40% izglītojamo iegūst sešas balles vai zemāku vērtējumu profesionālās kvalifikācijas eksāmenos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7" w:type="dxa"/>
          </w:tcPr>
          <w:p w14:paraId="3ACF9F1B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26DDB144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D5816" w:rsidRPr="005E2430" w14:paraId="6795E7A3" w14:textId="21E637C7" w:rsidTr="006323FF">
        <w:tc>
          <w:tcPr>
            <w:tcW w:w="851" w:type="dxa"/>
          </w:tcPr>
          <w:p w14:paraId="058E9DEF" w14:textId="70F8038F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8930" w:type="dxa"/>
          </w:tcPr>
          <w:p w14:paraId="4B4D879B" w14:textId="62BDBDF2" w:rsidR="00BD5816" w:rsidRPr="004C024D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4C024D">
              <w:rPr>
                <w:rFonts w:ascii="Times New Roman" w:hAnsi="Times New Roman" w:cs="Times New Roman"/>
                <w:lang w:val="lv-LV"/>
              </w:rPr>
              <w:t>VIIS ievadītā informācija par izglītojamiem, kuri bez attaisnojoša iemesla ilgstoši neapmeklē izglītības iestādi (20 un vairāk mācību stundas / nodarbības semestrī)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7" w:type="dxa"/>
          </w:tcPr>
          <w:p w14:paraId="78581E78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17F68F02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D5816" w:rsidRPr="005E2430" w14:paraId="4758A93B" w14:textId="68D8FEAA" w:rsidTr="006323FF">
        <w:tc>
          <w:tcPr>
            <w:tcW w:w="851" w:type="dxa"/>
          </w:tcPr>
          <w:p w14:paraId="7CE456C4" w14:textId="18B26AC5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8930" w:type="dxa"/>
          </w:tcPr>
          <w:p w14:paraId="5EE19563" w14:textId="6880815D" w:rsidR="00BD5816" w:rsidRPr="004C024D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zglītības iestādē nav pieejami atbalsta personāla pakalpojum</w:t>
            </w:r>
            <w:r>
              <w:rPr>
                <w:rFonts w:ascii="Times New Roman" w:hAnsi="Times New Roman" w:cs="Times New Roman"/>
                <w:lang w:val="lv-LV"/>
              </w:rPr>
              <w:t>i.</w:t>
            </w:r>
          </w:p>
        </w:tc>
        <w:tc>
          <w:tcPr>
            <w:tcW w:w="2127" w:type="dxa"/>
          </w:tcPr>
          <w:p w14:paraId="0F2CDE4B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67AEAFC6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D5816" w:rsidRPr="005E2430" w14:paraId="6F400608" w14:textId="339A2DF9" w:rsidTr="006323FF">
        <w:tc>
          <w:tcPr>
            <w:tcW w:w="851" w:type="dxa"/>
          </w:tcPr>
          <w:p w14:paraId="0A6B5261" w14:textId="22C33DD1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8930" w:type="dxa"/>
          </w:tcPr>
          <w:p w14:paraId="5243FA0D" w14:textId="1D2DA7E1" w:rsidR="00BD5816" w:rsidRPr="004C024D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zglītības iestādē ir ilgstošas pedagogu vakances (vairāk kā 1 mēnesi</w:t>
            </w:r>
            <w:r>
              <w:rPr>
                <w:rFonts w:ascii="Times New Roman" w:hAnsi="Times New Roman" w:cs="Times New Roman"/>
                <w:lang w:val="lv-LV"/>
              </w:rPr>
              <w:t>)</w:t>
            </w:r>
            <w:r w:rsidRPr="004C024D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2127" w:type="dxa"/>
          </w:tcPr>
          <w:p w14:paraId="14DCA203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3CE28AA4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BD5816" w:rsidRPr="005E2430" w14:paraId="416CBD91" w14:textId="59ED7F9B" w:rsidTr="006323FF">
        <w:tc>
          <w:tcPr>
            <w:tcW w:w="851" w:type="dxa"/>
          </w:tcPr>
          <w:p w14:paraId="0069890E" w14:textId="40AEACD8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8930" w:type="dxa"/>
          </w:tcPr>
          <w:p w14:paraId="6BBB8A97" w14:textId="17F96AFF" w:rsidR="00BD5816" w:rsidRPr="004C024D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</w:t>
            </w:r>
            <w:r w:rsidRPr="004C024D">
              <w:rPr>
                <w:rFonts w:ascii="Times New Roman" w:hAnsi="Times New Roman" w:cs="Times New Roman"/>
                <w:lang w:val="lv-LV"/>
              </w:rPr>
              <w:t>nformācija par profesionālās izglītības kvalitātes indikatoriem izglītības iestādes pašnovērtējuma ziņojumā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2127" w:type="dxa"/>
          </w:tcPr>
          <w:p w14:paraId="14C0BF04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2126" w:type="dxa"/>
          </w:tcPr>
          <w:p w14:paraId="074548D6" w14:textId="77777777" w:rsidR="00BD5816" w:rsidRPr="002213B6" w:rsidRDefault="00BD5816" w:rsidP="00BD5816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1E0A61DC" w14:textId="77777777" w:rsidR="00074AA8" w:rsidRPr="002213B6" w:rsidRDefault="00074AA8" w:rsidP="008326E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5C059D4" w14:textId="70FFC528" w:rsidR="008326E5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3B8971" w14:textId="77777777" w:rsidR="00564ECA" w:rsidRPr="002213B6" w:rsidRDefault="00564ECA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4301DE" w14:textId="482DA3DC" w:rsidR="008326E5" w:rsidRPr="002213B6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Pieejamība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21947EB3" w14:textId="77777777" w:rsidR="00D31576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D5D8893" w14:textId="45A62D0C" w:rsidR="00D31576" w:rsidRPr="00D31576" w:rsidRDefault="00D31576" w:rsidP="00D3157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3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2-3 galvenie secinājumi par anketēšanā iegūtajiem rezultātiem, </w:t>
      </w:r>
      <w:r w:rsidRPr="00D31576"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  <w:t>salīdzinot ar kvalitātes līmeņa aprakstā doto informāciju</w:t>
      </w:r>
      <w:r w:rsidR="00564ECA" w:rsidRPr="00D3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</w:p>
    <w:p w14:paraId="3384B4CC" w14:textId="77777777" w:rsidR="00D31576" w:rsidRDefault="00D31576" w:rsidP="00D3157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58AB720C" w14:textId="131B0B6A" w:rsidR="008326E5" w:rsidRPr="00564ECA" w:rsidRDefault="00A837B6" w:rsidP="00564EC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</w:p>
    <w:p w14:paraId="17D6E00F" w14:textId="77777777" w:rsidR="00564ECA" w:rsidRDefault="00564ECA" w:rsidP="0083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4430C61" w14:textId="23D58723" w:rsidR="008326E5" w:rsidRPr="00564ECA" w:rsidRDefault="00564ECA" w:rsidP="00564EC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64ECA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Pieejamība</w:t>
      </w:r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564E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</w:t>
      </w:r>
      <w:r w:rsidR="008326E5" w:rsidRPr="00564ECA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 xml:space="preserve"> (Izcili / Ļoti labi / Labi / Jāpilnveido / Nepietiekami)</w:t>
      </w:r>
    </w:p>
    <w:p w14:paraId="7B978A6B" w14:textId="77777777" w:rsidR="006A37FF" w:rsidRPr="002213B6" w:rsidRDefault="006A37FF" w:rsidP="006A37FF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469" w:type="dxa"/>
        <w:jc w:val="center"/>
        <w:tblLook w:val="04A0" w:firstRow="1" w:lastRow="0" w:firstColumn="1" w:lastColumn="0" w:noHBand="0" w:noVBand="1"/>
      </w:tblPr>
      <w:tblGrid>
        <w:gridCol w:w="3681"/>
        <w:gridCol w:w="1984"/>
        <w:gridCol w:w="3261"/>
        <w:gridCol w:w="3543"/>
      </w:tblGrid>
      <w:tr w:rsidR="00564ECA" w:rsidRPr="002213B6" w14:paraId="4F3654AE" w14:textId="77777777" w:rsidTr="002157FE">
        <w:trPr>
          <w:jc w:val="center"/>
        </w:trPr>
        <w:tc>
          <w:tcPr>
            <w:tcW w:w="3681" w:type="dxa"/>
          </w:tcPr>
          <w:p w14:paraId="5CE5C56C" w14:textId="2D36AA17" w:rsidR="00564ECA" w:rsidRPr="002213B6" w:rsidRDefault="00564ECA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Rezultatīvā rādītāja nosaukums</w:t>
            </w:r>
          </w:p>
        </w:tc>
        <w:tc>
          <w:tcPr>
            <w:tcW w:w="1984" w:type="dxa"/>
          </w:tcPr>
          <w:p w14:paraId="75D3AB61" w14:textId="77777777" w:rsidR="00564ECA" w:rsidRPr="002213B6" w:rsidRDefault="00564ECA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1" w:type="dxa"/>
          </w:tcPr>
          <w:p w14:paraId="54629EB3" w14:textId="77777777" w:rsidR="00564ECA" w:rsidRPr="002213B6" w:rsidRDefault="00564ECA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543" w:type="dxa"/>
          </w:tcPr>
          <w:p w14:paraId="666F199C" w14:textId="77777777" w:rsidR="00564ECA" w:rsidRPr="002213B6" w:rsidRDefault="00564ECA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64ECA" w:rsidRPr="009A337E" w14:paraId="6EFAA719" w14:textId="6DC356D2" w:rsidTr="002157FE">
        <w:trPr>
          <w:jc w:val="center"/>
        </w:trPr>
        <w:tc>
          <w:tcPr>
            <w:tcW w:w="3681" w:type="dxa"/>
          </w:tcPr>
          <w:p w14:paraId="3AE43C30" w14:textId="5E09DD7C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iestādes izpratne par faktoriem, kuri ietekmē izglītības pieejamību</w:t>
            </w:r>
          </w:p>
        </w:tc>
        <w:tc>
          <w:tcPr>
            <w:tcW w:w="1984" w:type="dxa"/>
          </w:tcPr>
          <w:p w14:paraId="60E5BF4C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14:paraId="68E8B9D9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432EA19C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64ECA" w:rsidRPr="009A337E" w14:paraId="2E5BB974" w14:textId="22D9F2C3" w:rsidTr="002157FE">
        <w:trPr>
          <w:jc w:val="center"/>
        </w:trPr>
        <w:tc>
          <w:tcPr>
            <w:tcW w:w="3681" w:type="dxa"/>
          </w:tcPr>
          <w:p w14:paraId="35AAC3C0" w14:textId="2264DF2A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F44F5">
              <w:rPr>
                <w:rFonts w:ascii="Times New Roman" w:hAnsi="Times New Roman" w:cs="Times New Roman"/>
                <w:bCs/>
                <w:lang w:val="lv-LV"/>
              </w:rPr>
              <w:t>Izglītības vides pieejamība un izglītības programmas pielāgošana izglītojamiem ar speciālajām vajadzībām</w:t>
            </w:r>
          </w:p>
        </w:tc>
        <w:tc>
          <w:tcPr>
            <w:tcW w:w="1984" w:type="dxa"/>
          </w:tcPr>
          <w:p w14:paraId="73246C9F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1" w:type="dxa"/>
          </w:tcPr>
          <w:p w14:paraId="576801BA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43" w:type="dxa"/>
          </w:tcPr>
          <w:p w14:paraId="4C17210C" w14:textId="77777777" w:rsidR="00564ECA" w:rsidRPr="002213B6" w:rsidRDefault="00564ECA" w:rsidP="00BA31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7C6CFD5" w14:textId="77777777" w:rsidR="00D31576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7103F652" w14:textId="7B858E65" w:rsidR="00564ECA" w:rsidRPr="00D31576" w:rsidRDefault="00D31576" w:rsidP="00D3157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564ECA" w:rsidRPr="00D3157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2-3 galvenie apkopotie secinājumi par visu kritēriju turpmākajam darbam</w:t>
      </w:r>
    </w:p>
    <w:p w14:paraId="70B7B1C1" w14:textId="083030E4" w:rsidR="008326E5" w:rsidRDefault="008326E5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D05400" w14:textId="77777777" w:rsidR="00564ECA" w:rsidRDefault="00564ECA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153E4D" w14:textId="77777777" w:rsidR="00564ECA" w:rsidRPr="002213B6" w:rsidRDefault="00564ECA" w:rsidP="00832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2B2E3A" w14:textId="4A8E00AA" w:rsidR="008326E5" w:rsidRDefault="008326E5" w:rsidP="008326E5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Kritērija “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Drošība un </w:t>
      </w:r>
      <w:r w:rsidR="001F1C07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psiholoģiskā labklājība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44BC64E8" w14:textId="5059E5DE" w:rsidR="00D31576" w:rsidRDefault="00D31576" w:rsidP="00D315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208CAF3" w14:textId="4BCD8B64" w:rsidR="00D31576" w:rsidRPr="00D31576" w:rsidRDefault="00D31576" w:rsidP="00D3157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315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Izglītības iestādes anketēšanas statistiskie rādītāji</w:t>
      </w:r>
    </w:p>
    <w:p w14:paraId="465E8034" w14:textId="77777777" w:rsidR="00D31576" w:rsidRDefault="00D31576" w:rsidP="00D31576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2692003" w14:textId="77777777" w:rsidR="00D31576" w:rsidRDefault="00D31576" w:rsidP="00D31576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E36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piedalījušos respondentu skaits</w:t>
      </w:r>
    </w:p>
    <w:p w14:paraId="05FDD3C2" w14:textId="77777777" w:rsidR="00D31576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575"/>
        <w:gridCol w:w="1575"/>
        <w:gridCol w:w="3146"/>
        <w:gridCol w:w="3147"/>
        <w:gridCol w:w="3147"/>
      </w:tblGrid>
      <w:tr w:rsidR="00D31576" w:rsidRPr="005E2430" w14:paraId="4341AEAB" w14:textId="77777777" w:rsidTr="001D1AEE">
        <w:tc>
          <w:tcPr>
            <w:tcW w:w="3150" w:type="dxa"/>
            <w:gridSpan w:val="2"/>
          </w:tcPr>
          <w:p w14:paraId="75B16395" w14:textId="77777777" w:rsidR="00D31576" w:rsidRPr="00800422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Anketēšanā </w:t>
            </w:r>
            <w:r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iespējamais dalībnieku skaits</w:t>
            </w:r>
          </w:p>
        </w:tc>
        <w:tc>
          <w:tcPr>
            <w:tcW w:w="3146" w:type="dxa"/>
          </w:tcPr>
          <w:p w14:paraId="31464E7B" w14:textId="77777777" w:rsidR="00D31576" w:rsidRPr="00800422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vairāk kā 60% iespējamo respondentu</w:t>
            </w:r>
          </w:p>
        </w:tc>
        <w:tc>
          <w:tcPr>
            <w:tcW w:w="3147" w:type="dxa"/>
          </w:tcPr>
          <w:p w14:paraId="713D8831" w14:textId="77777777" w:rsidR="00D31576" w:rsidRPr="00800422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40-59% iespējamo respondentu</w:t>
            </w:r>
          </w:p>
        </w:tc>
        <w:tc>
          <w:tcPr>
            <w:tcW w:w="3147" w:type="dxa"/>
          </w:tcPr>
          <w:p w14:paraId="609EB2E4" w14:textId="77777777" w:rsidR="00D31576" w:rsidRPr="00800422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Anketēšanā piedalījās mazāk kā 40% iespējamo respondentu</w:t>
            </w:r>
          </w:p>
        </w:tc>
      </w:tr>
      <w:tr w:rsidR="00D31576" w:rsidRPr="00800422" w14:paraId="1E01E6D1" w14:textId="77777777" w:rsidTr="001D1AEE">
        <w:tc>
          <w:tcPr>
            <w:tcW w:w="1575" w:type="dxa"/>
          </w:tcPr>
          <w:p w14:paraId="49D6A7CB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Izglītojamie </w:t>
            </w:r>
          </w:p>
        </w:tc>
        <w:tc>
          <w:tcPr>
            <w:tcW w:w="1575" w:type="dxa"/>
          </w:tcPr>
          <w:p w14:paraId="4AEFF023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71DC3CF0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91AB54E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00AA3D64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31576" w:rsidRPr="00800422" w14:paraId="0521EC4A" w14:textId="77777777" w:rsidTr="001D1AEE">
        <w:tc>
          <w:tcPr>
            <w:tcW w:w="1575" w:type="dxa"/>
          </w:tcPr>
          <w:p w14:paraId="4A00B053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1575" w:type="dxa"/>
          </w:tcPr>
          <w:p w14:paraId="177941AD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6" w:type="dxa"/>
          </w:tcPr>
          <w:p w14:paraId="21D939A7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2585912A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147" w:type="dxa"/>
          </w:tcPr>
          <w:p w14:paraId="101EB567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1112E78B" w14:textId="77777777" w:rsidR="00D31576" w:rsidRPr="00E36758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1D497440" w14:textId="77777777" w:rsidR="00D31576" w:rsidRDefault="00D31576" w:rsidP="00D31576">
      <w:pPr>
        <w:pStyle w:val="Sarakstarindkopa"/>
        <w:numPr>
          <w:ilvl w:val="2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Anketēšanā iegūto datu un informācijas rezultāti</w:t>
      </w:r>
    </w:p>
    <w:p w14:paraId="25FD69EF" w14:textId="77777777" w:rsidR="00D31576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3686"/>
        <w:gridCol w:w="3544"/>
        <w:gridCol w:w="3457"/>
      </w:tblGrid>
      <w:tr w:rsidR="00D31576" w:rsidRPr="005E2430" w14:paraId="09275531" w14:textId="77777777" w:rsidTr="001D1AEE">
        <w:tc>
          <w:tcPr>
            <w:tcW w:w="1903" w:type="dxa"/>
          </w:tcPr>
          <w:p w14:paraId="05D5AF86" w14:textId="77777777" w:rsidR="00D31576" w:rsidRPr="000E2EE9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Respondenti</w:t>
            </w:r>
          </w:p>
        </w:tc>
        <w:tc>
          <w:tcPr>
            <w:tcW w:w="3686" w:type="dxa"/>
          </w:tcPr>
          <w:p w14:paraId="71BB55E8" w14:textId="77777777" w:rsidR="00D31576" w:rsidRPr="000E2EE9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90% un vairāk no aptaujātajiem vērtē iestādes mikroklimatu, fizisko un emocionālo vidi kā drošu</w:t>
            </w:r>
          </w:p>
        </w:tc>
        <w:tc>
          <w:tcPr>
            <w:tcW w:w="3544" w:type="dxa"/>
          </w:tcPr>
          <w:p w14:paraId="3ADBA842" w14:textId="77777777" w:rsidR="00D31576" w:rsidRPr="000E2EE9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60% - 89% no aptaujātajiem vērtē iestādes mikroklimatu, fizisko un emocionālo vidi kā drošu</w:t>
            </w:r>
          </w:p>
        </w:tc>
        <w:tc>
          <w:tcPr>
            <w:tcW w:w="3457" w:type="dxa"/>
          </w:tcPr>
          <w:p w14:paraId="17D2B2F0" w14:textId="77777777" w:rsidR="00D31576" w:rsidRPr="000E2EE9" w:rsidRDefault="00D31576" w:rsidP="001D1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0E2EE9">
              <w:rPr>
                <w:rFonts w:ascii="Times New Roman" w:eastAsia="Times New Roman" w:hAnsi="Times New Roman" w:cs="Times New Roman"/>
                <w:bCs/>
                <w:lang w:val="lv-LV" w:eastAsia="lv-LV"/>
              </w:rPr>
              <w:t>Mazāk kā 60% no aptaujātajiem uzskata iestādes mikroklimatu, fizisko un emocionālo vidi par drošu</w:t>
            </w:r>
          </w:p>
        </w:tc>
      </w:tr>
      <w:tr w:rsidR="00D31576" w:rsidRPr="00800422" w14:paraId="694A02BB" w14:textId="77777777" w:rsidTr="001D1AEE">
        <w:tc>
          <w:tcPr>
            <w:tcW w:w="1903" w:type="dxa"/>
          </w:tcPr>
          <w:p w14:paraId="44FBEE86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Izglītojamie </w:t>
            </w:r>
          </w:p>
        </w:tc>
        <w:tc>
          <w:tcPr>
            <w:tcW w:w="3686" w:type="dxa"/>
          </w:tcPr>
          <w:p w14:paraId="0FFA6D97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154AE458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526B711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  <w:tr w:rsidR="00D31576" w:rsidRPr="00800422" w14:paraId="571AA920" w14:textId="77777777" w:rsidTr="001D1AEE">
        <w:tc>
          <w:tcPr>
            <w:tcW w:w="1903" w:type="dxa"/>
          </w:tcPr>
          <w:p w14:paraId="5757AE01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800422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Pedagogi</w:t>
            </w:r>
          </w:p>
        </w:tc>
        <w:tc>
          <w:tcPr>
            <w:tcW w:w="3686" w:type="dxa"/>
          </w:tcPr>
          <w:p w14:paraId="59BB2FAF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7D2125CF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3457" w:type="dxa"/>
          </w:tcPr>
          <w:p w14:paraId="7BB48336" w14:textId="77777777" w:rsidR="00D31576" w:rsidRPr="00800422" w:rsidRDefault="00D31576" w:rsidP="001D1AE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</w:p>
        </w:tc>
      </w:tr>
    </w:tbl>
    <w:p w14:paraId="44CFF1FF" w14:textId="77777777" w:rsidR="00D31576" w:rsidRDefault="00D31576" w:rsidP="00D315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78839C80" w14:textId="77777777" w:rsidR="00D31576" w:rsidRPr="00DD42CD" w:rsidRDefault="00D31576" w:rsidP="00D3157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Informācija par anketēšanas rezultātu </w:t>
      </w:r>
      <w:proofErr w:type="spellStart"/>
      <w:r w:rsidRPr="00DD42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izvērtējumu</w:t>
      </w:r>
      <w:proofErr w:type="spellEnd"/>
    </w:p>
    <w:p w14:paraId="155627D3" w14:textId="463CE798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7787"/>
        <w:gridCol w:w="4317"/>
      </w:tblGrid>
      <w:tr w:rsidR="002213B6" w:rsidRPr="002213B6" w14:paraId="0C7AB3AE" w14:textId="77777777" w:rsidTr="00B00E62">
        <w:tc>
          <w:tcPr>
            <w:tcW w:w="846" w:type="dxa"/>
          </w:tcPr>
          <w:p w14:paraId="2E6F6FC0" w14:textId="3583B56B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NPK</w:t>
            </w:r>
          </w:p>
        </w:tc>
        <w:tc>
          <w:tcPr>
            <w:tcW w:w="7787" w:type="dxa"/>
          </w:tcPr>
          <w:p w14:paraId="041EE568" w14:textId="21434234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Informācija par anketēšanas rezultātu </w:t>
            </w:r>
            <w:proofErr w:type="spellStart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izvērtējumu</w:t>
            </w:r>
            <w:proofErr w:type="spellEnd"/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:</w:t>
            </w:r>
          </w:p>
        </w:tc>
        <w:tc>
          <w:tcPr>
            <w:tcW w:w="4317" w:type="dxa"/>
          </w:tcPr>
          <w:p w14:paraId="3053734A" w14:textId="6D634F20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Citi komentāri (pēc vajadzības)</w:t>
            </w:r>
          </w:p>
        </w:tc>
      </w:tr>
      <w:tr w:rsidR="002213B6" w:rsidRPr="005E2430" w14:paraId="76224DCE" w14:textId="77777777" w:rsidTr="00B00E62">
        <w:tc>
          <w:tcPr>
            <w:tcW w:w="846" w:type="dxa"/>
          </w:tcPr>
          <w:p w14:paraId="5A4BCCDC" w14:textId="12D4F29A" w:rsidR="00B00E62" w:rsidRPr="002213B6" w:rsidRDefault="000E07C5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7787" w:type="dxa"/>
          </w:tcPr>
          <w:p w14:paraId="28FF0C09" w14:textId="02D4A3B4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>Izglītības iestādes vadības</w:t>
            </w:r>
            <w:r w:rsidR="006323FF"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un </w:t>
            </w:r>
            <w:r w:rsidR="002157FE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6323FF" w:rsidRPr="002213B6">
              <w:rPr>
                <w:rFonts w:ascii="Times New Roman" w:eastAsia="Times New Roman" w:hAnsi="Times New Roman" w:cs="Times New Roman"/>
                <w:lang w:val="lv-LV"/>
              </w:rPr>
              <w:t>dibinātāja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</w:t>
            </w:r>
            <w:r w:rsidR="000E07C5" w:rsidRPr="002213B6">
              <w:rPr>
                <w:rFonts w:ascii="Times New Roman" w:eastAsia="Times New Roman" w:hAnsi="Times New Roman" w:cs="Times New Roman"/>
                <w:lang w:val="lv-LV"/>
              </w:rPr>
              <w:t>anketēšanas rezultātiem</w:t>
            </w:r>
          </w:p>
        </w:tc>
        <w:tc>
          <w:tcPr>
            <w:tcW w:w="4317" w:type="dxa"/>
          </w:tcPr>
          <w:p w14:paraId="5B7D6F43" w14:textId="77777777" w:rsidR="00B00E62" w:rsidRPr="002213B6" w:rsidRDefault="00B00E62" w:rsidP="00B00E62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2213B6" w:rsidRPr="005E2430" w14:paraId="686C1614" w14:textId="77777777" w:rsidTr="00B00E62">
        <w:tc>
          <w:tcPr>
            <w:tcW w:w="846" w:type="dxa"/>
          </w:tcPr>
          <w:p w14:paraId="5ED0CE16" w14:textId="15065FB9" w:rsidR="000E07C5" w:rsidRPr="002213B6" w:rsidRDefault="007479CB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</w:t>
            </w:r>
            <w:r w:rsidR="000E07C5" w:rsidRPr="002213B6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7787" w:type="dxa"/>
          </w:tcPr>
          <w:p w14:paraId="0B7EFA7C" w14:textId="7FF13935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Izglītības iestādes </w:t>
            </w:r>
            <w:r w:rsidR="00E20DA6">
              <w:rPr>
                <w:rFonts w:ascii="Times New Roman" w:eastAsia="Times New Roman" w:hAnsi="Times New Roman" w:cs="Times New Roman"/>
                <w:lang w:val="lv-LV"/>
              </w:rPr>
              <w:t>pedagogu</w:t>
            </w:r>
            <w:r w:rsidRPr="002213B6">
              <w:rPr>
                <w:rFonts w:ascii="Times New Roman" w:eastAsia="Times New Roman" w:hAnsi="Times New Roman" w:cs="Times New Roman"/>
                <w:lang w:val="lv-LV"/>
              </w:rPr>
              <w:t xml:space="preserve"> 2-3 galvenie secinājumi par anketēšanas rezultātiem</w:t>
            </w:r>
          </w:p>
        </w:tc>
        <w:tc>
          <w:tcPr>
            <w:tcW w:w="4317" w:type="dxa"/>
          </w:tcPr>
          <w:p w14:paraId="215C2E61" w14:textId="77777777" w:rsidR="000E07C5" w:rsidRPr="002213B6" w:rsidRDefault="000E07C5" w:rsidP="000E07C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FB2F37D" w14:textId="77777777" w:rsidR="00A837B6" w:rsidRDefault="00A837B6" w:rsidP="00A837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p w14:paraId="36D9C084" w14:textId="650501D5" w:rsidR="00D31576" w:rsidRPr="00A837B6" w:rsidRDefault="00A837B6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A83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proofErr w:type="spellStart"/>
      <w:r w:rsidR="00D31576" w:rsidRPr="00A83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D31576" w:rsidRPr="00A837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 </w:t>
      </w:r>
      <w:r w:rsidR="00D31576" w:rsidRPr="00A837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anketēšana</w:t>
      </w:r>
    </w:p>
    <w:p w14:paraId="7F29366D" w14:textId="77777777" w:rsidR="00B00E62" w:rsidRPr="002213B6" w:rsidRDefault="00B00E62" w:rsidP="00B00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AD20286" w14:textId="7F8171EB" w:rsidR="008326E5" w:rsidRPr="002157FE" w:rsidRDefault="002157FE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326E5"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Kritērija “</w:t>
      </w:r>
      <w:r w:rsidR="00F254C5"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Drošība un labklājība</w:t>
      </w:r>
      <w:r w:rsidR="008326E5"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” </w:t>
      </w:r>
      <w:proofErr w:type="spellStart"/>
      <w:r w:rsidR="008326E5"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8326E5"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</w:t>
      </w:r>
      <w:r w:rsidR="008326E5" w:rsidRPr="002157FE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8326E5" w:rsidRPr="002157FE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</w:t>
      </w:r>
    </w:p>
    <w:p w14:paraId="23FC53A3" w14:textId="77777777" w:rsidR="002157FE" w:rsidRPr="002157FE" w:rsidRDefault="002157FE" w:rsidP="002157FE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1C75349" w14:textId="77777777" w:rsidR="00434DDC" w:rsidRPr="002213B6" w:rsidRDefault="00434DDC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2331" w:type="dxa"/>
        <w:tblInd w:w="137" w:type="dxa"/>
        <w:tblLook w:val="04A0" w:firstRow="1" w:lastRow="0" w:firstColumn="1" w:lastColumn="0" w:noHBand="0" w:noVBand="1"/>
      </w:tblPr>
      <w:tblGrid>
        <w:gridCol w:w="3827"/>
        <w:gridCol w:w="1985"/>
        <w:gridCol w:w="3260"/>
        <w:gridCol w:w="3259"/>
      </w:tblGrid>
      <w:tr w:rsidR="002157FE" w:rsidRPr="002213B6" w14:paraId="40BD6E62" w14:textId="77777777" w:rsidTr="002157FE">
        <w:tc>
          <w:tcPr>
            <w:tcW w:w="3827" w:type="dxa"/>
          </w:tcPr>
          <w:p w14:paraId="50C718AA" w14:textId="77777777" w:rsidR="002157FE" w:rsidRPr="002213B6" w:rsidRDefault="002157F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010A07A1" w14:textId="77777777" w:rsidR="002157FE" w:rsidRPr="002213B6" w:rsidRDefault="002157F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78D3651B" w14:textId="77777777" w:rsidR="002157FE" w:rsidRPr="002213B6" w:rsidRDefault="002157F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259" w:type="dxa"/>
          </w:tcPr>
          <w:p w14:paraId="60DAB0CC" w14:textId="77777777" w:rsidR="002157FE" w:rsidRPr="002213B6" w:rsidRDefault="002157FE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157FE" w:rsidRPr="009A337E" w14:paraId="083618FA" w14:textId="77777777" w:rsidTr="002157FE">
        <w:tc>
          <w:tcPr>
            <w:tcW w:w="3827" w:type="dxa"/>
          </w:tcPr>
          <w:p w14:paraId="485AE6C5" w14:textId="2297C4C4" w:rsidR="002157FE" w:rsidRPr="00916855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16855">
              <w:rPr>
                <w:rFonts w:ascii="Times New Roman" w:hAnsi="Times New Roman" w:cs="Times New Roman"/>
                <w:bCs/>
                <w:lang w:val="lv-LV"/>
              </w:rPr>
              <w:t>Izglītības iestādes iekšējās kārtības un drošības noteikumu ievērošana</w:t>
            </w:r>
          </w:p>
        </w:tc>
        <w:tc>
          <w:tcPr>
            <w:tcW w:w="1985" w:type="dxa"/>
          </w:tcPr>
          <w:p w14:paraId="6253F13A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495A19DB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59" w:type="dxa"/>
          </w:tcPr>
          <w:p w14:paraId="209ED3F5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157FE" w:rsidRPr="009A337E" w14:paraId="1450BCB5" w14:textId="77777777" w:rsidTr="002157FE">
        <w:tc>
          <w:tcPr>
            <w:tcW w:w="3827" w:type="dxa"/>
          </w:tcPr>
          <w:p w14:paraId="38767284" w14:textId="6C720CB5" w:rsidR="002157FE" w:rsidRPr="00916855" w:rsidRDefault="002157FE" w:rsidP="001F1C0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16855">
              <w:rPr>
                <w:rFonts w:ascii="Times New Roman" w:hAnsi="Times New Roman" w:cs="Times New Roman"/>
                <w:bCs/>
                <w:lang w:val="lv-LV"/>
              </w:rPr>
              <w:t>Izglītības iestādes fiziskā drošība un ar to saistīto risku novēršana</w:t>
            </w:r>
          </w:p>
        </w:tc>
        <w:tc>
          <w:tcPr>
            <w:tcW w:w="1985" w:type="dxa"/>
          </w:tcPr>
          <w:p w14:paraId="3313FF48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21353204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59" w:type="dxa"/>
          </w:tcPr>
          <w:p w14:paraId="10CC9A86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157FE" w:rsidRPr="009A337E" w14:paraId="31CB8B9B" w14:textId="77777777" w:rsidTr="002157FE">
        <w:tc>
          <w:tcPr>
            <w:tcW w:w="3827" w:type="dxa"/>
          </w:tcPr>
          <w:p w14:paraId="33D84E90" w14:textId="4E1C0484" w:rsidR="002157FE" w:rsidRPr="00916855" w:rsidRDefault="002157FE" w:rsidP="001F1C07">
            <w:pPr>
              <w:rPr>
                <w:rFonts w:ascii="Times New Roman" w:hAnsi="Times New Roman" w:cs="Times New Roman"/>
                <w:bCs/>
                <w:lang w:val="lv-LV"/>
              </w:rPr>
            </w:pPr>
            <w:r w:rsidRPr="00916855">
              <w:rPr>
                <w:rFonts w:ascii="Times New Roman" w:hAnsi="Times New Roman" w:cs="Times New Roman"/>
                <w:bCs/>
                <w:lang w:val="lv-LV"/>
              </w:rPr>
              <w:t>Emocionālā drošība izglītības iestādē un ar to saistīto risku novēršana</w:t>
            </w:r>
          </w:p>
        </w:tc>
        <w:tc>
          <w:tcPr>
            <w:tcW w:w="1985" w:type="dxa"/>
          </w:tcPr>
          <w:p w14:paraId="0C4AC55B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2B81DBC6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59" w:type="dxa"/>
          </w:tcPr>
          <w:p w14:paraId="2FD8F8BF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157FE" w:rsidRPr="009A337E" w14:paraId="0AC10B67" w14:textId="77777777" w:rsidTr="002157FE">
        <w:tc>
          <w:tcPr>
            <w:tcW w:w="3827" w:type="dxa"/>
          </w:tcPr>
          <w:p w14:paraId="66865F9C" w14:textId="4D9F75C1" w:rsidR="002157FE" w:rsidRPr="00916855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916855">
              <w:rPr>
                <w:rFonts w:ascii="Times New Roman" w:hAnsi="Times New Roman" w:cs="Times New Roman"/>
                <w:bCs/>
                <w:lang w:val="lv-LV"/>
              </w:rPr>
              <w:t xml:space="preserve">Izglītības iestādes personāla un izglītojamo </w:t>
            </w:r>
            <w:proofErr w:type="spellStart"/>
            <w:r w:rsidRPr="00916855">
              <w:rPr>
                <w:rFonts w:ascii="Times New Roman" w:hAnsi="Times New Roman" w:cs="Times New Roman"/>
                <w:bCs/>
                <w:lang w:val="lv-LV"/>
              </w:rPr>
              <w:t>labizjūta</w:t>
            </w:r>
            <w:proofErr w:type="spellEnd"/>
          </w:p>
        </w:tc>
        <w:tc>
          <w:tcPr>
            <w:tcW w:w="1985" w:type="dxa"/>
          </w:tcPr>
          <w:p w14:paraId="4C0EE286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72151C5F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59" w:type="dxa"/>
          </w:tcPr>
          <w:p w14:paraId="2EEE65B8" w14:textId="77777777" w:rsidR="002157FE" w:rsidRPr="002213B6" w:rsidRDefault="002157FE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9EB55AA" w14:textId="77777777" w:rsidR="002157FE" w:rsidRDefault="002157FE" w:rsidP="00215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737DC3E" w14:textId="3C924F25" w:rsidR="002157FE" w:rsidRPr="002157FE" w:rsidRDefault="002157FE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Pr="002157F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2ADF33CE" w14:textId="53F3070C" w:rsidR="008326E5" w:rsidRDefault="008326E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ACE65F" w14:textId="77777777" w:rsidR="002157FE" w:rsidRPr="002213B6" w:rsidRDefault="002157FE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530800B" w14:textId="2691A260" w:rsidR="001453C5" w:rsidRPr="002213B6" w:rsidRDefault="00F254C5" w:rsidP="00A837B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Kritērija “Infrastruktūra un resursi” kvantitatīvais un kvalitatīvais </w:t>
      </w:r>
      <w:proofErr w:type="spellStart"/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</w:p>
    <w:p w14:paraId="3C0EF393" w14:textId="24A318CF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FB7ED7" w14:textId="51935E9B" w:rsidR="001453C5" w:rsidRPr="002213B6" w:rsidRDefault="001453C5" w:rsidP="00FF16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sz w:val="24"/>
          <w:szCs w:val="24"/>
          <w:lang w:val="lv-LV"/>
        </w:rPr>
        <w:t>Izglītības iestādes informācija par izglītības programmās pieejamajiem materiāltehniskajiem resursiem to apguves kvalitatīvai nodrošināšanai</w:t>
      </w:r>
    </w:p>
    <w:p w14:paraId="194E1F14" w14:textId="77777777" w:rsidR="001453C5" w:rsidRPr="002213B6" w:rsidRDefault="001453C5" w:rsidP="001453C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Reatabula"/>
        <w:tblW w:w="13325" w:type="dxa"/>
        <w:tblLook w:val="04A0" w:firstRow="1" w:lastRow="0" w:firstColumn="1" w:lastColumn="0" w:noHBand="0" w:noVBand="1"/>
      </w:tblPr>
      <w:tblGrid>
        <w:gridCol w:w="2830"/>
        <w:gridCol w:w="10495"/>
      </w:tblGrid>
      <w:tr w:rsidR="00E2740B" w:rsidRPr="005E2430" w14:paraId="28386B00" w14:textId="77777777" w:rsidTr="00E2740B">
        <w:tc>
          <w:tcPr>
            <w:tcW w:w="2830" w:type="dxa"/>
            <w:tcBorders>
              <w:top w:val="nil"/>
              <w:left w:val="nil"/>
            </w:tcBorders>
          </w:tcPr>
          <w:p w14:paraId="0D1F7C07" w14:textId="20D8414A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0495" w:type="dxa"/>
          </w:tcPr>
          <w:p w14:paraId="0BE5BE76" w14:textId="3FB7975A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 xml:space="preserve">IT resursu pieejamība pedagogu darbam klasē (pieejamība % no izglītības iestādei nepieciešamā, piemēram, dators / video projektors / interneta </w:t>
            </w:r>
            <w:proofErr w:type="spellStart"/>
            <w:r w:rsidRPr="002213B6">
              <w:rPr>
                <w:rFonts w:ascii="Times New Roman" w:hAnsi="Times New Roman" w:cs="Times New Roman"/>
                <w:lang w:val="lv-LV"/>
              </w:rPr>
              <w:t>pieslēguma</w:t>
            </w:r>
            <w:proofErr w:type="spellEnd"/>
            <w:r w:rsidRPr="002213B6">
              <w:rPr>
                <w:rFonts w:ascii="Times New Roman" w:hAnsi="Times New Roman" w:cs="Times New Roman"/>
                <w:lang w:val="lv-LV"/>
              </w:rPr>
              <w:t xml:space="preserve"> kvalitāte / digitālie mācību līdzekļi u.tml.)</w:t>
            </w:r>
          </w:p>
        </w:tc>
      </w:tr>
      <w:tr w:rsidR="00E2740B" w:rsidRPr="005E2430" w14:paraId="1CC2D23D" w14:textId="77777777" w:rsidTr="00E2740B">
        <w:tc>
          <w:tcPr>
            <w:tcW w:w="2830" w:type="dxa"/>
          </w:tcPr>
          <w:p w14:paraId="176D9BFF" w14:textId="053D5AEA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Ikdienas mācību īstenošanai pieejamais nodrošinājums</w:t>
            </w:r>
          </w:p>
        </w:tc>
        <w:tc>
          <w:tcPr>
            <w:tcW w:w="10495" w:type="dxa"/>
          </w:tcPr>
          <w:p w14:paraId="4A0E3FEA" w14:textId="41ECFC0C" w:rsidR="00E2740B" w:rsidRPr="008C0A99" w:rsidRDefault="00E2740B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8C0A99">
              <w:rPr>
                <w:rFonts w:ascii="Times New Roman" w:hAnsi="Times New Roman" w:cs="Times New Roman"/>
                <w:i/>
                <w:iCs/>
                <w:lang w:val="lv-LV"/>
              </w:rPr>
              <w:t>Dators</w:t>
            </w:r>
          </w:p>
          <w:p w14:paraId="34984128" w14:textId="77777777" w:rsidR="00E2740B" w:rsidRPr="008C0A99" w:rsidRDefault="00E2740B" w:rsidP="00FA0015">
            <w:pPr>
              <w:jc w:val="both"/>
              <w:rPr>
                <w:rFonts w:ascii="Times New Roman" w:hAnsi="Times New Roman" w:cs="Times New Roman"/>
                <w:i/>
                <w:iCs/>
                <w:lang w:val="lv-LV"/>
              </w:rPr>
            </w:pPr>
            <w:r w:rsidRPr="008C0A99">
              <w:rPr>
                <w:rFonts w:ascii="Times New Roman" w:hAnsi="Times New Roman" w:cs="Times New Roman"/>
                <w:i/>
                <w:iCs/>
                <w:lang w:val="lv-LV"/>
              </w:rPr>
              <w:t>Video projektors</w:t>
            </w:r>
          </w:p>
          <w:p w14:paraId="63063391" w14:textId="31C0AD5E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8C0A99">
              <w:rPr>
                <w:rFonts w:ascii="Times New Roman" w:hAnsi="Times New Roman" w:cs="Times New Roman"/>
                <w:i/>
                <w:iCs/>
                <w:lang w:val="lv-LV"/>
              </w:rPr>
              <w:t xml:space="preserve">Interneta </w:t>
            </w:r>
            <w:proofErr w:type="spellStart"/>
            <w:r w:rsidRPr="008C0A99">
              <w:rPr>
                <w:rFonts w:ascii="Times New Roman" w:hAnsi="Times New Roman" w:cs="Times New Roman"/>
                <w:i/>
                <w:iCs/>
                <w:lang w:val="lv-LV"/>
              </w:rPr>
              <w:t>pieslēguma</w:t>
            </w:r>
            <w:proofErr w:type="spellEnd"/>
            <w:r w:rsidRPr="008C0A99">
              <w:rPr>
                <w:rFonts w:ascii="Times New Roman" w:hAnsi="Times New Roman" w:cs="Times New Roman"/>
                <w:i/>
                <w:iCs/>
                <w:lang w:val="lv-LV"/>
              </w:rPr>
              <w:t xml:space="preserve"> kvalitāte (atbilstoša / nepietiekama u.tml.)</w:t>
            </w:r>
          </w:p>
        </w:tc>
      </w:tr>
      <w:tr w:rsidR="00E2740B" w:rsidRPr="005E2430" w14:paraId="73F3A8AD" w14:textId="77777777" w:rsidTr="00E2740B">
        <w:tc>
          <w:tcPr>
            <w:tcW w:w="2830" w:type="dxa"/>
          </w:tcPr>
          <w:p w14:paraId="79083903" w14:textId="77777777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Attālināto mācību īstenošanai nepieciešamais nodrošinājums</w:t>
            </w:r>
          </w:p>
        </w:tc>
        <w:tc>
          <w:tcPr>
            <w:tcW w:w="10495" w:type="dxa"/>
          </w:tcPr>
          <w:p w14:paraId="4B801389" w14:textId="77777777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E2740B" w:rsidRPr="002213B6" w14:paraId="4F26B471" w14:textId="77777777" w:rsidTr="00E2740B">
        <w:tc>
          <w:tcPr>
            <w:tcW w:w="2830" w:type="dxa"/>
          </w:tcPr>
          <w:p w14:paraId="70D204D4" w14:textId="069C0DF3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 w:rsidRPr="002213B6">
              <w:rPr>
                <w:rFonts w:ascii="Times New Roman" w:hAnsi="Times New Roman" w:cs="Times New Roman"/>
                <w:lang w:val="lv-LV"/>
              </w:rPr>
              <w:t>Citi komentāri</w:t>
            </w:r>
          </w:p>
        </w:tc>
        <w:tc>
          <w:tcPr>
            <w:tcW w:w="10495" w:type="dxa"/>
          </w:tcPr>
          <w:p w14:paraId="44103D30" w14:textId="77777777" w:rsidR="00E2740B" w:rsidRPr="002213B6" w:rsidRDefault="00E2740B" w:rsidP="00FA0015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265B06C5" w14:textId="584E332E" w:rsidR="001453C5" w:rsidRPr="0053380B" w:rsidRDefault="001453C5" w:rsidP="002157FE">
      <w:pPr>
        <w:tabs>
          <w:tab w:val="left" w:pos="93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B37CA22" w14:textId="77777777" w:rsidR="002157FE" w:rsidRPr="0053380B" w:rsidRDefault="002157FE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proofErr w:type="spellStart"/>
      <w:r w:rsidR="00F254C5" w:rsidRPr="005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F254C5" w:rsidRPr="005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izmantotā kvalitātes vērtēšanas metode (-es):</w:t>
      </w:r>
    </w:p>
    <w:p w14:paraId="42F58533" w14:textId="77777777" w:rsidR="002157FE" w:rsidRPr="0053380B" w:rsidRDefault="002157FE" w:rsidP="002157FE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</w:p>
    <w:p w14:paraId="198A4C81" w14:textId="2A4DAD74" w:rsidR="002157FE" w:rsidRPr="000A6486" w:rsidRDefault="000A6486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lastRenderedPageBreak/>
        <w:t xml:space="preserve"> </w:t>
      </w:r>
      <w:r w:rsidR="00F254C5" w:rsidRPr="000A64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Kritērija “Infrastruktūra un resursi” </w:t>
      </w:r>
      <w:proofErr w:type="spellStart"/>
      <w:r w:rsidR="00F254C5" w:rsidRPr="000A64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pašvērtēšanā</w:t>
      </w:r>
      <w:proofErr w:type="spellEnd"/>
      <w:r w:rsidR="00F254C5" w:rsidRPr="000A648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iegūtais rezultāts atbilst kvalitātes vērtējuma līmenim … </w:t>
      </w:r>
      <w:r w:rsidR="00F254C5" w:rsidRPr="000A6486">
        <w:rPr>
          <w:rFonts w:ascii="Times New Roman" w:eastAsia="Times New Roman" w:hAnsi="Times New Roman" w:cs="Times New Roman"/>
          <w:i/>
          <w:iCs/>
          <w:sz w:val="24"/>
          <w:szCs w:val="24"/>
          <w:lang w:val="lv-LV"/>
        </w:rPr>
        <w:t>(Izcili / Ļoti labi / Labi / Jāpilnveido / Nepietiekami)</w:t>
      </w:r>
    </w:p>
    <w:p w14:paraId="755389E6" w14:textId="77777777" w:rsidR="00F254C5" w:rsidRPr="0053380B" w:rsidRDefault="00F254C5" w:rsidP="002157F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v-LV"/>
        </w:rPr>
      </w:pPr>
    </w:p>
    <w:tbl>
      <w:tblPr>
        <w:tblStyle w:val="Reatabula"/>
        <w:tblW w:w="12616" w:type="dxa"/>
        <w:tblInd w:w="279" w:type="dxa"/>
        <w:tblLook w:val="04A0" w:firstRow="1" w:lastRow="0" w:firstColumn="1" w:lastColumn="0" w:noHBand="0" w:noVBand="1"/>
      </w:tblPr>
      <w:tblGrid>
        <w:gridCol w:w="3685"/>
        <w:gridCol w:w="1985"/>
        <w:gridCol w:w="3260"/>
        <w:gridCol w:w="3686"/>
      </w:tblGrid>
      <w:tr w:rsidR="0053380B" w:rsidRPr="002213B6" w14:paraId="74092410" w14:textId="77777777" w:rsidTr="0053380B">
        <w:tc>
          <w:tcPr>
            <w:tcW w:w="3685" w:type="dxa"/>
          </w:tcPr>
          <w:p w14:paraId="08D64FEA" w14:textId="77777777" w:rsidR="0053380B" w:rsidRPr="002213B6" w:rsidRDefault="0053380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Rezultatīvā rādītāja nosaukums</w:t>
            </w:r>
          </w:p>
        </w:tc>
        <w:tc>
          <w:tcPr>
            <w:tcW w:w="1985" w:type="dxa"/>
          </w:tcPr>
          <w:p w14:paraId="20C4789C" w14:textId="77777777" w:rsidR="0053380B" w:rsidRPr="002213B6" w:rsidRDefault="0053380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Kvalitātes līmeņa vērtējums punktos</w:t>
            </w:r>
          </w:p>
        </w:tc>
        <w:tc>
          <w:tcPr>
            <w:tcW w:w="3260" w:type="dxa"/>
          </w:tcPr>
          <w:p w14:paraId="2C53BFC8" w14:textId="77777777" w:rsidR="0053380B" w:rsidRPr="002213B6" w:rsidRDefault="0053380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3686" w:type="dxa"/>
          </w:tcPr>
          <w:p w14:paraId="23F11D98" w14:textId="77777777" w:rsidR="0053380B" w:rsidRPr="002213B6" w:rsidRDefault="0053380B" w:rsidP="007B039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213B6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53380B" w:rsidRPr="009A337E" w14:paraId="3401C9E0" w14:textId="77777777" w:rsidTr="0053380B">
        <w:tc>
          <w:tcPr>
            <w:tcW w:w="3685" w:type="dxa"/>
          </w:tcPr>
          <w:p w14:paraId="6B438E8C" w14:textId="0D38CE99" w:rsidR="0053380B" w:rsidRPr="002213B6" w:rsidRDefault="0053380B" w:rsidP="00780D45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bCs/>
                <w:sz w:val="22"/>
                <w:szCs w:val="22"/>
                <w:lang w:val="lv-LV"/>
              </w:rPr>
              <w:t>Izglītības iestādei pieejamie materiāltehniskie resursi izglītības programmas īstenošanai</w:t>
            </w:r>
          </w:p>
        </w:tc>
        <w:tc>
          <w:tcPr>
            <w:tcW w:w="1985" w:type="dxa"/>
          </w:tcPr>
          <w:p w14:paraId="19C0756A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0765345C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</w:tcPr>
          <w:p w14:paraId="50966086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380B" w:rsidRPr="009A337E" w14:paraId="0C6B8D71" w14:textId="77777777" w:rsidTr="0053380B">
        <w:tc>
          <w:tcPr>
            <w:tcW w:w="3685" w:type="dxa"/>
          </w:tcPr>
          <w:p w14:paraId="79E53F13" w14:textId="7347313C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iestādei pieejamās informācijas un komunikācijas tehnoloģijas un digitālie resursi izglītības programmas īstenošanai</w:t>
            </w:r>
          </w:p>
        </w:tc>
        <w:tc>
          <w:tcPr>
            <w:tcW w:w="1985" w:type="dxa"/>
          </w:tcPr>
          <w:p w14:paraId="6AB1BFA0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4011438D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</w:tcPr>
          <w:p w14:paraId="71595DAC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380B" w:rsidRPr="009A337E" w14:paraId="097ACEB6" w14:textId="77777777" w:rsidTr="0053380B">
        <w:tc>
          <w:tcPr>
            <w:tcW w:w="3685" w:type="dxa"/>
          </w:tcPr>
          <w:p w14:paraId="376FC537" w14:textId="187B4364" w:rsidR="0053380B" w:rsidRPr="002213B6" w:rsidRDefault="0053380B" w:rsidP="00521AFC">
            <w:pPr>
              <w:pStyle w:val="Bezatstarpm"/>
              <w:rPr>
                <w:bCs/>
                <w:sz w:val="22"/>
                <w:szCs w:val="22"/>
                <w:lang w:val="lv-LV"/>
              </w:rPr>
            </w:pPr>
            <w:r w:rsidRPr="002213B6">
              <w:rPr>
                <w:rFonts w:eastAsia="Calibri"/>
                <w:bCs/>
                <w:sz w:val="22"/>
                <w:szCs w:val="22"/>
                <w:lang w:val="lv-LV" w:eastAsia="en-US"/>
              </w:rPr>
              <w:t>Izglītības iestādes materiāltehnisko resursu un iekārtu izmantošanas efektivitāte</w:t>
            </w:r>
          </w:p>
        </w:tc>
        <w:tc>
          <w:tcPr>
            <w:tcW w:w="1985" w:type="dxa"/>
          </w:tcPr>
          <w:p w14:paraId="55ED8DD8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15678085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</w:tcPr>
          <w:p w14:paraId="3EBA3B1E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3380B" w:rsidRPr="009A337E" w14:paraId="72D4E810" w14:textId="77777777" w:rsidTr="0053380B">
        <w:tc>
          <w:tcPr>
            <w:tcW w:w="3685" w:type="dxa"/>
          </w:tcPr>
          <w:p w14:paraId="3349611A" w14:textId="0BEEC1EF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2213B6">
              <w:rPr>
                <w:rFonts w:ascii="Times New Roman" w:hAnsi="Times New Roman" w:cs="Times New Roman"/>
                <w:bCs/>
                <w:lang w:val="lv-LV"/>
              </w:rPr>
              <w:t>Izglītības iestādes apkārtējā teritorija un telpu atbilstība mācību un audzināšanas procesam, to funkcionalitāte</w:t>
            </w:r>
          </w:p>
        </w:tc>
        <w:tc>
          <w:tcPr>
            <w:tcW w:w="1985" w:type="dxa"/>
          </w:tcPr>
          <w:p w14:paraId="211EED27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60" w:type="dxa"/>
          </w:tcPr>
          <w:p w14:paraId="3A7CA851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86" w:type="dxa"/>
          </w:tcPr>
          <w:p w14:paraId="5B51F946" w14:textId="77777777" w:rsidR="0053380B" w:rsidRPr="002213B6" w:rsidRDefault="0053380B" w:rsidP="007B039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8154483" w14:textId="77777777" w:rsidR="0053380B" w:rsidRDefault="0053380B" w:rsidP="00215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C11F3E" w14:textId="508E6651" w:rsidR="002157FE" w:rsidRPr="0053380B" w:rsidRDefault="0053380B" w:rsidP="00A837B6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</w:pPr>
      <w:r w:rsidRPr="005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 xml:space="preserve"> </w:t>
      </w:r>
      <w:r w:rsidR="002157FE" w:rsidRPr="005338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lv-LV"/>
        </w:rPr>
        <w:t>2-3 galvenie apkopotie secinājumi par visu kritēriju turpmākajam darbam</w:t>
      </w:r>
    </w:p>
    <w:p w14:paraId="0EE3EB28" w14:textId="77777777" w:rsidR="002157FE" w:rsidRPr="002213B6" w:rsidRDefault="002157FE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49EDB59" w14:textId="77777777" w:rsidR="001453C5" w:rsidRPr="002213B6" w:rsidRDefault="001453C5" w:rsidP="008326E5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FD320F4" w14:textId="14021648" w:rsidR="008326E5" w:rsidRPr="002213B6" w:rsidRDefault="008326E5" w:rsidP="00A837B6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izglītības iestādes, izglītības programmu akreditācijā un izglītības iestādes vadītāja profesionālās darbības novērtēšanā norādīto uzdevumu izpildi (20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20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.māc.g., 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F254C5"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2213B6">
        <w:rPr>
          <w:rFonts w:ascii="Times New Roman" w:hAnsi="Times New Roman" w:cs="Times New Roman"/>
          <w:b/>
          <w:bCs/>
          <w:sz w:val="24"/>
          <w:szCs w:val="24"/>
          <w:lang w:val="lv-LV"/>
        </w:rPr>
        <w:t>.māc.g.)</w:t>
      </w:r>
    </w:p>
    <w:p w14:paraId="71A4168A" w14:textId="77777777" w:rsidR="008326E5" w:rsidRPr="002213B6" w:rsidRDefault="008326E5" w:rsidP="008326E5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F01AD8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E6B2EE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0F3D885" w14:textId="15F01E69" w:rsidR="008326E5" w:rsidRPr="002213B6" w:rsidRDefault="008326E5" w:rsidP="00A837B6">
      <w:pPr>
        <w:pStyle w:val="Sarakstarindkop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Izglītības iestādes vadītāja</w:t>
      </w:r>
      <w:r w:rsidR="005338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, pedagogu</w:t>
      </w:r>
      <w:r w:rsidRPr="002213B6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un izglītojamo ieteikumi izglītības iestādes darbības pilnveidei un izglītības/nozaru politikas jautājumos (pēc iestādes vēlmēm)</w:t>
      </w:r>
    </w:p>
    <w:p w14:paraId="70226103" w14:textId="37CB4D87" w:rsidR="008326E5" w:rsidRDefault="008326E5" w:rsidP="00A837B6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lang w:val="lv-LV"/>
        </w:rPr>
        <w:t xml:space="preserve"> Izglītības iestādes vadītāja sniegti ieteikumi izglītības/nozaru politikas jautājumos</w:t>
      </w:r>
    </w:p>
    <w:p w14:paraId="0D6A1467" w14:textId="020ACF44" w:rsidR="0053380B" w:rsidRPr="00E2740B" w:rsidRDefault="0053380B" w:rsidP="00A837B6">
      <w:pPr>
        <w:pStyle w:val="Sarakstarindkopa"/>
        <w:numPr>
          <w:ilvl w:val="1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lv-LV"/>
        </w:rPr>
      </w:pPr>
      <w:r>
        <w:rPr>
          <w:rFonts w:ascii="Times New Roman" w:eastAsia="Times New Roman" w:hAnsi="Times New Roman" w:cs="Times New Roman"/>
          <w:lang w:val="lv-LV"/>
        </w:rPr>
        <w:t xml:space="preserve"> Pedagogu</w:t>
      </w:r>
      <w:r w:rsidRPr="002213B6">
        <w:rPr>
          <w:rFonts w:ascii="Times New Roman" w:eastAsia="Times New Roman" w:hAnsi="Times New Roman" w:cs="Times New Roman"/>
          <w:lang w:val="lv-LV"/>
        </w:rPr>
        <w:t xml:space="preserve"> ieteikumi izglītības iestādes darbības pilnveidei un/vai izglītības/nozaru politikas jautājumos</w:t>
      </w:r>
    </w:p>
    <w:p w14:paraId="71F0AE7E" w14:textId="740F80E2" w:rsidR="008326E5" w:rsidRPr="002213B6" w:rsidRDefault="008326E5" w:rsidP="00A837B6">
      <w:pPr>
        <w:pStyle w:val="Sarakstarindkopa"/>
        <w:numPr>
          <w:ilvl w:val="1"/>
          <w:numId w:val="3"/>
        </w:numPr>
        <w:shd w:val="clear" w:color="auto" w:fill="FFFFFF"/>
        <w:jc w:val="both"/>
        <w:rPr>
          <w:rFonts w:ascii="Times New Roman" w:hAnsi="Times New Roman" w:cs="Times New Roman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Pr="002213B6">
        <w:rPr>
          <w:rFonts w:ascii="Times New Roman" w:eastAsia="Times New Roman" w:hAnsi="Times New Roman" w:cs="Times New Roman"/>
          <w:lang w:val="lv-LV"/>
        </w:rPr>
        <w:t>Izglītojamo ieteikumi izglītības iestādes darbības pilnveidei un/vai izglītības/nozaru politikas jautājumos</w:t>
      </w:r>
    </w:p>
    <w:p w14:paraId="39630219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654495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A8E09F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86CF1CC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66851438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A65A4E1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872FADE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E0EFA26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F9F8C67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6DA03FD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4D7E01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213B6">
        <w:rPr>
          <w:rFonts w:ascii="Times New Roman" w:eastAsia="Times New Roman" w:hAnsi="Times New Roman" w:cs="Times New Roman"/>
          <w:sz w:val="24"/>
          <w:szCs w:val="24"/>
          <w:lang w:val="lv-LV"/>
        </w:rPr>
        <w:t>Izglītības iestādes vadītājs</w:t>
      </w:r>
    </w:p>
    <w:tbl>
      <w:tblPr>
        <w:tblW w:w="3226" w:type="pct"/>
        <w:tblInd w:w="4678" w:type="dxa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536"/>
        <w:gridCol w:w="518"/>
        <w:gridCol w:w="3308"/>
      </w:tblGrid>
      <w:tr w:rsidR="002213B6" w:rsidRPr="002213B6" w14:paraId="50B3071C" w14:textId="77777777" w:rsidTr="007B039E">
        <w:trPr>
          <w:trHeight w:val="200"/>
        </w:trPr>
        <w:tc>
          <w:tcPr>
            <w:tcW w:w="271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8BBE03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A966BDD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paraksts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B4BFBF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C2CE0A6" w14:textId="77777777" w:rsidR="008326E5" w:rsidRPr="002213B6" w:rsidRDefault="008326E5" w:rsidP="007B03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213B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uzvārds</w:t>
            </w:r>
            <w:proofErr w:type="spellEnd"/>
            <w:r w:rsidRPr="002213B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14:paraId="7F24AFF5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7F54B2" w14:textId="77777777" w:rsidR="008326E5" w:rsidRPr="002213B6" w:rsidRDefault="008326E5" w:rsidP="008326E5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8326E5" w:rsidRPr="002213B6" w:rsidSect="004A67A7">
          <w:pgSz w:w="15840" w:h="12240" w:orient="landscape"/>
          <w:pgMar w:top="851" w:right="1440" w:bottom="851" w:left="1440" w:header="709" w:footer="709" w:gutter="0"/>
          <w:cols w:space="708"/>
          <w:docGrid w:linePitch="360"/>
        </w:sectPr>
      </w:pPr>
    </w:p>
    <w:p w14:paraId="58E112E5" w14:textId="77777777" w:rsidR="008326E5" w:rsidRPr="002213B6" w:rsidRDefault="008326E5" w:rsidP="008326E5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24FFC657" w14:textId="77777777" w:rsidR="00C059D4" w:rsidRPr="002213B6" w:rsidRDefault="00C059D4"/>
    <w:sectPr w:rsidR="00C059D4" w:rsidRPr="002213B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AA28" w14:textId="77777777" w:rsidR="00994560" w:rsidRDefault="00994560" w:rsidP="00F254C5">
      <w:pPr>
        <w:spacing w:after="0" w:line="240" w:lineRule="auto"/>
      </w:pPr>
      <w:r>
        <w:separator/>
      </w:r>
    </w:p>
  </w:endnote>
  <w:endnote w:type="continuationSeparator" w:id="0">
    <w:p w14:paraId="6F9FEA57" w14:textId="77777777" w:rsidR="00994560" w:rsidRDefault="00994560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1C89" w14:textId="77777777" w:rsidR="00994560" w:rsidRDefault="00994560" w:rsidP="00F254C5">
      <w:pPr>
        <w:spacing w:after="0" w:line="240" w:lineRule="auto"/>
      </w:pPr>
      <w:r>
        <w:separator/>
      </w:r>
    </w:p>
  </w:footnote>
  <w:footnote w:type="continuationSeparator" w:id="0">
    <w:p w14:paraId="2C86B90E" w14:textId="77777777" w:rsidR="00994560" w:rsidRDefault="00994560" w:rsidP="00F254C5">
      <w:pPr>
        <w:spacing w:after="0" w:line="240" w:lineRule="auto"/>
      </w:pPr>
      <w:r>
        <w:continuationSeparator/>
      </w:r>
    </w:p>
  </w:footnote>
  <w:footnote w:id="1">
    <w:p w14:paraId="7D22951C" w14:textId="77777777" w:rsidR="00911857" w:rsidRPr="00DF4385" w:rsidRDefault="00911857" w:rsidP="00911857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r>
        <w:rPr>
          <w:lang w:val="lv-LV"/>
        </w:rPr>
        <w:t>Iegūtais punktu skaits : maksimāli iespējamo punktu skaitu x 100 = 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317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37F0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5879F8"/>
    <w:multiLevelType w:val="hybridMultilevel"/>
    <w:tmpl w:val="F7701B5A"/>
    <w:lvl w:ilvl="0" w:tplc="564AA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94983"/>
    <w:multiLevelType w:val="multilevel"/>
    <w:tmpl w:val="9188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95F7C"/>
    <w:multiLevelType w:val="multilevel"/>
    <w:tmpl w:val="407C50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277163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3789C"/>
    <w:multiLevelType w:val="multilevel"/>
    <w:tmpl w:val="00761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16554737">
    <w:abstractNumId w:val="2"/>
  </w:num>
  <w:num w:numId="2" w16cid:durableId="940650470">
    <w:abstractNumId w:val="22"/>
  </w:num>
  <w:num w:numId="3" w16cid:durableId="712539803">
    <w:abstractNumId w:val="23"/>
  </w:num>
  <w:num w:numId="4" w16cid:durableId="917440234">
    <w:abstractNumId w:val="12"/>
  </w:num>
  <w:num w:numId="5" w16cid:durableId="916590981">
    <w:abstractNumId w:val="21"/>
  </w:num>
  <w:num w:numId="6" w16cid:durableId="1540976316">
    <w:abstractNumId w:val="10"/>
  </w:num>
  <w:num w:numId="7" w16cid:durableId="1466237294">
    <w:abstractNumId w:val="1"/>
  </w:num>
  <w:num w:numId="8" w16cid:durableId="715012104">
    <w:abstractNumId w:val="15"/>
  </w:num>
  <w:num w:numId="9" w16cid:durableId="399015400">
    <w:abstractNumId w:val="18"/>
  </w:num>
  <w:num w:numId="10" w16cid:durableId="1627194388">
    <w:abstractNumId w:val="13"/>
  </w:num>
  <w:num w:numId="11" w16cid:durableId="1802770959">
    <w:abstractNumId w:val="16"/>
  </w:num>
  <w:num w:numId="12" w16cid:durableId="288247363">
    <w:abstractNumId w:val="6"/>
  </w:num>
  <w:num w:numId="13" w16cid:durableId="1712260985">
    <w:abstractNumId w:val="11"/>
  </w:num>
  <w:num w:numId="14" w16cid:durableId="1516186416">
    <w:abstractNumId w:val="19"/>
  </w:num>
  <w:num w:numId="15" w16cid:durableId="890119688">
    <w:abstractNumId w:val="17"/>
  </w:num>
  <w:num w:numId="16" w16cid:durableId="1773625309">
    <w:abstractNumId w:val="5"/>
  </w:num>
  <w:num w:numId="17" w16cid:durableId="1954632501">
    <w:abstractNumId w:val="14"/>
  </w:num>
  <w:num w:numId="18" w16cid:durableId="812479869">
    <w:abstractNumId w:val="0"/>
  </w:num>
  <w:num w:numId="19" w16cid:durableId="1140224421">
    <w:abstractNumId w:val="3"/>
  </w:num>
  <w:num w:numId="20" w16cid:durableId="224529625">
    <w:abstractNumId w:val="4"/>
  </w:num>
  <w:num w:numId="21" w16cid:durableId="71320272">
    <w:abstractNumId w:val="8"/>
  </w:num>
  <w:num w:numId="22" w16cid:durableId="1967617945">
    <w:abstractNumId w:val="20"/>
  </w:num>
  <w:num w:numId="23" w16cid:durableId="1849327148">
    <w:abstractNumId w:val="7"/>
  </w:num>
  <w:num w:numId="24" w16cid:durableId="628631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224AA"/>
    <w:rsid w:val="00043D01"/>
    <w:rsid w:val="000533D4"/>
    <w:rsid w:val="00074AA8"/>
    <w:rsid w:val="000A6486"/>
    <w:rsid w:val="000B773B"/>
    <w:rsid w:val="000E07C5"/>
    <w:rsid w:val="001453C5"/>
    <w:rsid w:val="00176655"/>
    <w:rsid w:val="001C6DD2"/>
    <w:rsid w:val="001F1C07"/>
    <w:rsid w:val="001F51A2"/>
    <w:rsid w:val="002157FE"/>
    <w:rsid w:val="002213B6"/>
    <w:rsid w:val="00271CD1"/>
    <w:rsid w:val="00293CB6"/>
    <w:rsid w:val="002F2DC6"/>
    <w:rsid w:val="002F4905"/>
    <w:rsid w:val="00310AE3"/>
    <w:rsid w:val="0031206A"/>
    <w:rsid w:val="00360A13"/>
    <w:rsid w:val="003634C3"/>
    <w:rsid w:val="003874BD"/>
    <w:rsid w:val="003C5C9D"/>
    <w:rsid w:val="0040691D"/>
    <w:rsid w:val="00434DDC"/>
    <w:rsid w:val="00467467"/>
    <w:rsid w:val="0047736B"/>
    <w:rsid w:val="004A10F4"/>
    <w:rsid w:val="004A78A4"/>
    <w:rsid w:val="004C024D"/>
    <w:rsid w:val="004F4A10"/>
    <w:rsid w:val="005138BF"/>
    <w:rsid w:val="00521AFC"/>
    <w:rsid w:val="00524653"/>
    <w:rsid w:val="0053380B"/>
    <w:rsid w:val="00535A00"/>
    <w:rsid w:val="00541D7B"/>
    <w:rsid w:val="00564ECA"/>
    <w:rsid w:val="00584436"/>
    <w:rsid w:val="005E2430"/>
    <w:rsid w:val="006323FF"/>
    <w:rsid w:val="0064073D"/>
    <w:rsid w:val="006574F7"/>
    <w:rsid w:val="006A37FF"/>
    <w:rsid w:val="006B0DC1"/>
    <w:rsid w:val="006E5AE7"/>
    <w:rsid w:val="006F44F5"/>
    <w:rsid w:val="006F5938"/>
    <w:rsid w:val="006F6F2A"/>
    <w:rsid w:val="007479CB"/>
    <w:rsid w:val="00747B7F"/>
    <w:rsid w:val="00780D45"/>
    <w:rsid w:val="007A7D0F"/>
    <w:rsid w:val="007E3C55"/>
    <w:rsid w:val="007F0D80"/>
    <w:rsid w:val="00801283"/>
    <w:rsid w:val="0080313B"/>
    <w:rsid w:val="00803A83"/>
    <w:rsid w:val="008326E5"/>
    <w:rsid w:val="00863068"/>
    <w:rsid w:val="00892657"/>
    <w:rsid w:val="008C0A99"/>
    <w:rsid w:val="008C366C"/>
    <w:rsid w:val="008D00CD"/>
    <w:rsid w:val="008F30B4"/>
    <w:rsid w:val="00911857"/>
    <w:rsid w:val="00916855"/>
    <w:rsid w:val="0093102D"/>
    <w:rsid w:val="00994560"/>
    <w:rsid w:val="009A337E"/>
    <w:rsid w:val="009A42B5"/>
    <w:rsid w:val="00A2523E"/>
    <w:rsid w:val="00A477BE"/>
    <w:rsid w:val="00A57623"/>
    <w:rsid w:val="00A837B6"/>
    <w:rsid w:val="00A87FF7"/>
    <w:rsid w:val="00B00E62"/>
    <w:rsid w:val="00B242F6"/>
    <w:rsid w:val="00B774FA"/>
    <w:rsid w:val="00BA314E"/>
    <w:rsid w:val="00BA759D"/>
    <w:rsid w:val="00BB2C7D"/>
    <w:rsid w:val="00BD5816"/>
    <w:rsid w:val="00BE0133"/>
    <w:rsid w:val="00C059D4"/>
    <w:rsid w:val="00C52278"/>
    <w:rsid w:val="00C76A1E"/>
    <w:rsid w:val="00CF7371"/>
    <w:rsid w:val="00D0025D"/>
    <w:rsid w:val="00D31576"/>
    <w:rsid w:val="00D401C6"/>
    <w:rsid w:val="00D51710"/>
    <w:rsid w:val="00D52822"/>
    <w:rsid w:val="00DF79F1"/>
    <w:rsid w:val="00E0144F"/>
    <w:rsid w:val="00E13018"/>
    <w:rsid w:val="00E20DA6"/>
    <w:rsid w:val="00E21706"/>
    <w:rsid w:val="00E2740B"/>
    <w:rsid w:val="00E53C1C"/>
    <w:rsid w:val="00E74815"/>
    <w:rsid w:val="00EE34E4"/>
    <w:rsid w:val="00EE707B"/>
    <w:rsid w:val="00F254C5"/>
    <w:rsid w:val="00FC0282"/>
    <w:rsid w:val="00FD69F9"/>
    <w:rsid w:val="00FF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118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11857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9118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80128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0128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01283"/>
    <w:rPr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0128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0128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674B8-A538-41F5-982B-F463E7E0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9757</Words>
  <Characters>5563</Characters>
  <Application>Microsoft Office Word</Application>
  <DocSecurity>0</DocSecurity>
  <Lines>46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Dace Saleniece</cp:lastModifiedBy>
  <cp:revision>2</cp:revision>
  <dcterms:created xsi:type="dcterms:W3CDTF">2022-04-21T05:22:00Z</dcterms:created>
  <dcterms:modified xsi:type="dcterms:W3CDTF">2022-04-21T05:22:00Z</dcterms:modified>
</cp:coreProperties>
</file>