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AE7839" w14:textId="77777777" w:rsidR="00721C52" w:rsidRDefault="00000000">
      <w:pPr>
        <w:spacing w:line="240" w:lineRule="auto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KRITĒRIJU UN REZULTATĪVO RĀDĪTĀJU VĒRTĒJUMS</w:t>
      </w:r>
    </w:p>
    <w:p w14:paraId="6E46D415" w14:textId="77777777" w:rsidR="00721C52" w:rsidRDefault="00721C52">
      <w:pPr>
        <w:spacing w:line="240" w:lineRule="auto"/>
        <w:rPr>
          <w:rFonts w:ascii="Times New Roman" w:eastAsia="Times New Roman" w:hAnsi="Times New Roman" w:cs="Times New Roman"/>
        </w:rPr>
      </w:pPr>
    </w:p>
    <w:p w14:paraId="2E431E5E" w14:textId="77777777" w:rsidR="00721C52" w:rsidRDefault="00000000">
      <w:pPr>
        <w:numPr>
          <w:ilvl w:val="3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426"/>
        <w:rPr>
          <w:rFonts w:ascii="Times New Roman" w:eastAsia="Times New Roman" w:hAnsi="Times New Roman" w:cs="Times New Roman"/>
          <w:b/>
          <w:color w:val="000000"/>
        </w:rPr>
      </w:pPr>
      <w:r>
        <w:rPr>
          <w:rFonts w:ascii="Times New Roman" w:eastAsia="Times New Roman" w:hAnsi="Times New Roman" w:cs="Times New Roman"/>
          <w:b/>
        </w:rPr>
        <w:t>ATBILSTĪBA MĒRĶIEM</w:t>
      </w:r>
    </w:p>
    <w:p w14:paraId="5FF0D5FC" w14:textId="77777777" w:rsidR="00721C52" w:rsidRDefault="00721C52">
      <w:pPr>
        <w:spacing w:line="240" w:lineRule="auto"/>
        <w:jc w:val="both"/>
        <w:rPr>
          <w:rFonts w:ascii="Times New Roman" w:eastAsia="Times New Roman" w:hAnsi="Times New Roman" w:cs="Times New Roman"/>
        </w:rPr>
      </w:pPr>
    </w:p>
    <w:p w14:paraId="354E1C95" w14:textId="77777777" w:rsidR="00721C52" w:rsidRDefault="0000000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b/>
          <w:color w:val="000000"/>
        </w:rPr>
      </w:pPr>
      <w:r>
        <w:rPr>
          <w:rFonts w:ascii="Times New Roman" w:eastAsia="Times New Roman" w:hAnsi="Times New Roman" w:cs="Times New Roman"/>
          <w:b/>
        </w:rPr>
        <w:t xml:space="preserve">1.1. </w:t>
      </w:r>
      <w:r>
        <w:rPr>
          <w:rFonts w:ascii="Times New Roman" w:eastAsia="Times New Roman" w:hAnsi="Times New Roman" w:cs="Times New Roman"/>
          <w:b/>
          <w:color w:val="000000"/>
        </w:rPr>
        <w:t>Kritērijs “Kompetences un sasniegumi”.</w:t>
      </w:r>
    </w:p>
    <w:p w14:paraId="10AB5986" w14:textId="77777777" w:rsidR="00721C52" w:rsidRDefault="00721C5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color w:val="000000"/>
        </w:rPr>
      </w:pPr>
    </w:p>
    <w:tbl>
      <w:tblPr>
        <w:tblStyle w:val="a"/>
        <w:tblW w:w="9211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799"/>
        <w:gridCol w:w="1446"/>
        <w:gridCol w:w="1276"/>
        <w:gridCol w:w="851"/>
        <w:gridCol w:w="992"/>
        <w:gridCol w:w="847"/>
      </w:tblGrid>
      <w:tr w:rsidR="00721C52" w14:paraId="3B6DDC3A" w14:textId="77777777">
        <w:tc>
          <w:tcPr>
            <w:tcW w:w="3799" w:type="dxa"/>
            <w:vMerge w:val="restart"/>
          </w:tcPr>
          <w:p w14:paraId="1896118B" w14:textId="77777777" w:rsidR="00721C5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Rezultatīvais rādītājs</w:t>
            </w:r>
          </w:p>
        </w:tc>
        <w:tc>
          <w:tcPr>
            <w:tcW w:w="5412" w:type="dxa"/>
            <w:gridSpan w:val="5"/>
          </w:tcPr>
          <w:p w14:paraId="502BCD3F" w14:textId="77777777" w:rsidR="00721C5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Kvalitātes vērtējuma līmenis</w:t>
            </w:r>
          </w:p>
        </w:tc>
      </w:tr>
      <w:tr w:rsidR="00721C52" w14:paraId="10F3FB79" w14:textId="77777777">
        <w:tc>
          <w:tcPr>
            <w:tcW w:w="3799" w:type="dxa"/>
            <w:vMerge/>
          </w:tcPr>
          <w:p w14:paraId="00A67DF5" w14:textId="77777777" w:rsidR="00721C52" w:rsidRDefault="00721C5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46" w:type="dxa"/>
          </w:tcPr>
          <w:p w14:paraId="0E3ACE2A" w14:textId="77777777" w:rsidR="00721C5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Nepietiekami</w:t>
            </w:r>
          </w:p>
          <w:p w14:paraId="0103D08B" w14:textId="77777777" w:rsidR="00721C5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(1)</w:t>
            </w:r>
          </w:p>
          <w:p w14:paraId="0A6414B7" w14:textId="77777777" w:rsidR="00721C52" w:rsidRDefault="00721C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3C7B72C2" w14:textId="77777777" w:rsidR="00721C5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Jāpilnveido</w:t>
            </w:r>
          </w:p>
          <w:p w14:paraId="66EE41A2" w14:textId="77777777" w:rsidR="00721C5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(2)</w:t>
            </w:r>
          </w:p>
        </w:tc>
        <w:tc>
          <w:tcPr>
            <w:tcW w:w="851" w:type="dxa"/>
          </w:tcPr>
          <w:p w14:paraId="5D58D6CA" w14:textId="77777777" w:rsidR="00721C5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Labi</w:t>
            </w:r>
          </w:p>
          <w:p w14:paraId="3434F5A6" w14:textId="77777777" w:rsidR="00721C5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(3)</w:t>
            </w:r>
          </w:p>
        </w:tc>
        <w:tc>
          <w:tcPr>
            <w:tcW w:w="992" w:type="dxa"/>
          </w:tcPr>
          <w:p w14:paraId="6EC0BB37" w14:textId="77777777" w:rsidR="00721C5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Ļoti labi (4)</w:t>
            </w:r>
          </w:p>
        </w:tc>
        <w:tc>
          <w:tcPr>
            <w:tcW w:w="847" w:type="dxa"/>
          </w:tcPr>
          <w:p w14:paraId="72DB2BFB" w14:textId="77777777" w:rsidR="00721C5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Izcili </w:t>
            </w:r>
          </w:p>
          <w:p w14:paraId="5D3337E4" w14:textId="77777777" w:rsidR="00721C5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(5)</w:t>
            </w:r>
          </w:p>
        </w:tc>
      </w:tr>
      <w:tr w:rsidR="00721C52" w14:paraId="5D8D061A" w14:textId="77777777" w:rsidTr="001C532D">
        <w:tc>
          <w:tcPr>
            <w:tcW w:w="3799" w:type="dxa"/>
            <w:shd w:val="clear" w:color="auto" w:fill="auto"/>
          </w:tcPr>
          <w:p w14:paraId="7B031C08" w14:textId="77777777" w:rsidR="00721C5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1.1.1. Izglītības iestādes sistēma izglītojamo ikdienas mācību sasniegumu nodrošināšanai </w:t>
            </w:r>
          </w:p>
        </w:tc>
        <w:tc>
          <w:tcPr>
            <w:tcW w:w="1446" w:type="dxa"/>
            <w:shd w:val="clear" w:color="auto" w:fill="auto"/>
          </w:tcPr>
          <w:p w14:paraId="41575F42" w14:textId="77777777" w:rsidR="00721C52" w:rsidRDefault="00721C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4FEE46A9" w14:textId="1684BA84" w:rsidR="00721C52" w:rsidRDefault="00597F0F" w:rsidP="001C53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3199984" w14:textId="77777777" w:rsidR="00721C52" w:rsidRDefault="00721C52" w:rsidP="001C53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shd w:val="clear" w:color="auto" w:fill="auto"/>
          </w:tcPr>
          <w:p w14:paraId="08230172" w14:textId="77777777" w:rsidR="00721C52" w:rsidRDefault="00721C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7" w:type="dxa"/>
            <w:shd w:val="clear" w:color="auto" w:fill="auto"/>
          </w:tcPr>
          <w:p w14:paraId="41FB3780" w14:textId="77777777" w:rsidR="00721C52" w:rsidRDefault="00721C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721C52" w14:paraId="1A0FDD3B" w14:textId="77777777" w:rsidTr="001C532D">
        <w:tc>
          <w:tcPr>
            <w:tcW w:w="3799" w:type="dxa"/>
          </w:tcPr>
          <w:p w14:paraId="062FF17C" w14:textId="77777777" w:rsidR="00721C5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1.1.3. Izglītības iestādes sistēma izglītojamo mācību sasniegumu diagnosticēšanai</w:t>
            </w:r>
          </w:p>
        </w:tc>
        <w:tc>
          <w:tcPr>
            <w:tcW w:w="1446" w:type="dxa"/>
          </w:tcPr>
          <w:p w14:paraId="784FD3F2" w14:textId="77777777" w:rsidR="00721C52" w:rsidRDefault="00721C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vAlign w:val="center"/>
          </w:tcPr>
          <w:p w14:paraId="2982EA12" w14:textId="7CF405A2" w:rsidR="00721C52" w:rsidRDefault="00597F0F" w:rsidP="001C53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851" w:type="dxa"/>
            <w:vAlign w:val="center"/>
          </w:tcPr>
          <w:p w14:paraId="1E5A7175" w14:textId="77777777" w:rsidR="00721C52" w:rsidRDefault="00721C52" w:rsidP="001C53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2" w:type="dxa"/>
          </w:tcPr>
          <w:p w14:paraId="0EBF62D5" w14:textId="77777777" w:rsidR="00721C52" w:rsidRDefault="00721C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7" w:type="dxa"/>
          </w:tcPr>
          <w:p w14:paraId="5F3F4A3D" w14:textId="77777777" w:rsidR="00721C52" w:rsidRDefault="00721C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721C52" w14:paraId="0A198F41" w14:textId="77777777" w:rsidTr="001C532D">
        <w:tc>
          <w:tcPr>
            <w:tcW w:w="3799" w:type="dxa"/>
          </w:tcPr>
          <w:p w14:paraId="6DA6D674" w14:textId="77777777" w:rsidR="00721C5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1.1.10.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 xml:space="preserve">Izglītības iestādes audzināšanas darba prioritāro virzienu un sasniedzamo rezultātu noteikšana trīs gadiem </w:t>
            </w:r>
          </w:p>
        </w:tc>
        <w:tc>
          <w:tcPr>
            <w:tcW w:w="1446" w:type="dxa"/>
          </w:tcPr>
          <w:p w14:paraId="347E1EEC" w14:textId="77777777" w:rsidR="00721C52" w:rsidRDefault="00721C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vAlign w:val="center"/>
          </w:tcPr>
          <w:p w14:paraId="65750419" w14:textId="77777777" w:rsidR="00721C52" w:rsidRDefault="00721C52" w:rsidP="001C53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vAlign w:val="center"/>
          </w:tcPr>
          <w:p w14:paraId="552B0E0B" w14:textId="2C1E9E71" w:rsidR="00721C52" w:rsidRDefault="001C532D" w:rsidP="001C53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92" w:type="dxa"/>
          </w:tcPr>
          <w:p w14:paraId="6FC6A977" w14:textId="77777777" w:rsidR="00721C52" w:rsidRDefault="00721C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7" w:type="dxa"/>
          </w:tcPr>
          <w:p w14:paraId="33602288" w14:textId="77777777" w:rsidR="00721C52" w:rsidRDefault="00721C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721C52" w14:paraId="42F83C9E" w14:textId="77777777" w:rsidTr="001C532D">
        <w:tc>
          <w:tcPr>
            <w:tcW w:w="3799" w:type="dxa"/>
          </w:tcPr>
          <w:p w14:paraId="11996DE8" w14:textId="77777777" w:rsidR="00721C5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1.1.11. Izglītības iestādes audzināšanas darba izvērtēšanas kvalitāte</w:t>
            </w:r>
          </w:p>
        </w:tc>
        <w:tc>
          <w:tcPr>
            <w:tcW w:w="1446" w:type="dxa"/>
          </w:tcPr>
          <w:p w14:paraId="461A2716" w14:textId="77777777" w:rsidR="00721C52" w:rsidRDefault="00721C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vAlign w:val="center"/>
          </w:tcPr>
          <w:p w14:paraId="745A4D9B" w14:textId="77777777" w:rsidR="00721C52" w:rsidRDefault="00721C52" w:rsidP="001C53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vAlign w:val="center"/>
          </w:tcPr>
          <w:p w14:paraId="4760329D" w14:textId="68CA1899" w:rsidR="00721C52" w:rsidRDefault="001C532D" w:rsidP="001C53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92" w:type="dxa"/>
          </w:tcPr>
          <w:p w14:paraId="50827BE3" w14:textId="77777777" w:rsidR="00721C52" w:rsidRDefault="00721C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7" w:type="dxa"/>
          </w:tcPr>
          <w:p w14:paraId="38D79EEA" w14:textId="77777777" w:rsidR="00721C52" w:rsidRDefault="00721C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721C52" w14:paraId="71186F43" w14:textId="77777777" w:rsidTr="001C532D">
        <w:tc>
          <w:tcPr>
            <w:tcW w:w="3799" w:type="dxa"/>
          </w:tcPr>
          <w:p w14:paraId="483A496C" w14:textId="77777777" w:rsidR="00721C5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1.1.13. Izglītības iestādes un izglītības programmas kvalitātes mērķu definēšana </w:t>
            </w:r>
          </w:p>
        </w:tc>
        <w:tc>
          <w:tcPr>
            <w:tcW w:w="1446" w:type="dxa"/>
          </w:tcPr>
          <w:p w14:paraId="7F1F8DC5" w14:textId="77777777" w:rsidR="00721C52" w:rsidRDefault="00721C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vAlign w:val="center"/>
          </w:tcPr>
          <w:p w14:paraId="788EC117" w14:textId="77777777" w:rsidR="00721C52" w:rsidRDefault="00721C52" w:rsidP="001C53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vAlign w:val="center"/>
          </w:tcPr>
          <w:p w14:paraId="17927962" w14:textId="2A7BC1E4" w:rsidR="00721C52" w:rsidRDefault="001C532D" w:rsidP="001C53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92" w:type="dxa"/>
          </w:tcPr>
          <w:p w14:paraId="694758F9" w14:textId="77777777" w:rsidR="00721C52" w:rsidRDefault="00721C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7" w:type="dxa"/>
          </w:tcPr>
          <w:p w14:paraId="712D4762" w14:textId="77777777" w:rsidR="00721C52" w:rsidRDefault="00721C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721C52" w14:paraId="1E2B391A" w14:textId="77777777" w:rsidTr="001C532D">
        <w:tc>
          <w:tcPr>
            <w:tcW w:w="3799" w:type="dxa"/>
          </w:tcPr>
          <w:p w14:paraId="51715680" w14:textId="77777777" w:rsidR="00721C52" w:rsidRDefault="00000000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1.1.14.Izglītības iestādes un izglītības programmas kvalitātes mērķu sasniegšana </w:t>
            </w:r>
          </w:p>
        </w:tc>
        <w:tc>
          <w:tcPr>
            <w:tcW w:w="1446" w:type="dxa"/>
          </w:tcPr>
          <w:p w14:paraId="04103B67" w14:textId="77777777" w:rsidR="00721C52" w:rsidRDefault="00721C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vAlign w:val="center"/>
          </w:tcPr>
          <w:p w14:paraId="7DC39C28" w14:textId="77777777" w:rsidR="00721C52" w:rsidRDefault="00721C52" w:rsidP="001C53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vAlign w:val="center"/>
          </w:tcPr>
          <w:p w14:paraId="544A9E25" w14:textId="07ED023E" w:rsidR="00721C52" w:rsidRDefault="001C532D" w:rsidP="001C53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92" w:type="dxa"/>
          </w:tcPr>
          <w:p w14:paraId="4DA1D5C5" w14:textId="77777777" w:rsidR="00721C52" w:rsidRDefault="00721C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7" w:type="dxa"/>
          </w:tcPr>
          <w:p w14:paraId="5492C8B9" w14:textId="77777777" w:rsidR="00721C52" w:rsidRDefault="00721C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721C52" w14:paraId="184A9DA4" w14:textId="77777777">
        <w:tc>
          <w:tcPr>
            <w:tcW w:w="8364" w:type="dxa"/>
            <w:gridSpan w:val="5"/>
          </w:tcPr>
          <w:p w14:paraId="7B3A5064" w14:textId="77777777" w:rsidR="00721C5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Punktu kopsumma</w:t>
            </w:r>
          </w:p>
        </w:tc>
        <w:tc>
          <w:tcPr>
            <w:tcW w:w="847" w:type="dxa"/>
          </w:tcPr>
          <w:p w14:paraId="072B0424" w14:textId="1F69716E" w:rsidR="00721C52" w:rsidRDefault="005C3C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16</w:t>
            </w:r>
          </w:p>
        </w:tc>
      </w:tr>
      <w:tr w:rsidR="00721C52" w14:paraId="7E72589A" w14:textId="77777777">
        <w:tc>
          <w:tcPr>
            <w:tcW w:w="8364" w:type="dxa"/>
            <w:gridSpan w:val="5"/>
          </w:tcPr>
          <w:p w14:paraId="018E57C7" w14:textId="77777777" w:rsidR="00721C5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Iegūtais kvalitātes vērtējuma līmenis</w:t>
            </w:r>
          </w:p>
        </w:tc>
        <w:tc>
          <w:tcPr>
            <w:tcW w:w="847" w:type="dxa"/>
          </w:tcPr>
          <w:p w14:paraId="4CCA0D70" w14:textId="0BB4D5A5" w:rsidR="00721C52" w:rsidRDefault="005C3C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Labi</w:t>
            </w:r>
          </w:p>
        </w:tc>
      </w:tr>
    </w:tbl>
    <w:p w14:paraId="03BE0C3A" w14:textId="77777777" w:rsidR="00721C52" w:rsidRDefault="00721C52">
      <w:pPr>
        <w:shd w:val="clear" w:color="auto" w:fill="FFFFFF"/>
        <w:spacing w:line="240" w:lineRule="auto"/>
        <w:ind w:firstLine="851"/>
        <w:jc w:val="both"/>
        <w:rPr>
          <w:rFonts w:ascii="Times New Roman" w:eastAsia="Times New Roman" w:hAnsi="Times New Roman" w:cs="Times New Roman"/>
          <w:highlight w:val="white"/>
        </w:rPr>
      </w:pPr>
    </w:p>
    <w:p w14:paraId="2CE7BF59" w14:textId="77777777" w:rsidR="00721C52" w:rsidRDefault="0000000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141"/>
        <w:jc w:val="both"/>
        <w:rPr>
          <w:rFonts w:ascii="Times New Roman" w:eastAsia="Times New Roman" w:hAnsi="Times New Roman" w:cs="Times New Roman"/>
          <w:b/>
          <w:color w:val="000000"/>
        </w:rPr>
      </w:pPr>
      <w:r>
        <w:rPr>
          <w:rFonts w:ascii="Times New Roman" w:eastAsia="Times New Roman" w:hAnsi="Times New Roman" w:cs="Times New Roman"/>
          <w:b/>
        </w:rPr>
        <w:t xml:space="preserve">1.2. </w:t>
      </w:r>
      <w:r>
        <w:rPr>
          <w:rFonts w:ascii="Times New Roman" w:eastAsia="Times New Roman" w:hAnsi="Times New Roman" w:cs="Times New Roman"/>
          <w:b/>
          <w:color w:val="000000"/>
        </w:rPr>
        <w:t>Kritērijs “Izglītības turpināšana un nodarbinātība”.</w:t>
      </w:r>
    </w:p>
    <w:p w14:paraId="51A48E9A" w14:textId="77777777" w:rsidR="00721C52" w:rsidRDefault="00721C5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360"/>
        <w:jc w:val="both"/>
        <w:rPr>
          <w:rFonts w:ascii="Times New Roman" w:eastAsia="Times New Roman" w:hAnsi="Times New Roman" w:cs="Times New Roman"/>
          <w:b/>
          <w:color w:val="000000"/>
        </w:rPr>
      </w:pPr>
    </w:p>
    <w:tbl>
      <w:tblPr>
        <w:tblStyle w:val="a0"/>
        <w:tblW w:w="9211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800"/>
        <w:gridCol w:w="1445"/>
        <w:gridCol w:w="1276"/>
        <w:gridCol w:w="851"/>
        <w:gridCol w:w="992"/>
        <w:gridCol w:w="847"/>
      </w:tblGrid>
      <w:tr w:rsidR="00721C52" w14:paraId="15735F18" w14:textId="77777777">
        <w:tc>
          <w:tcPr>
            <w:tcW w:w="3800" w:type="dxa"/>
            <w:vMerge w:val="restart"/>
          </w:tcPr>
          <w:p w14:paraId="30FF788C" w14:textId="77777777" w:rsidR="00721C5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Rezultatīvais rādītājs</w:t>
            </w:r>
          </w:p>
        </w:tc>
        <w:tc>
          <w:tcPr>
            <w:tcW w:w="5411" w:type="dxa"/>
            <w:gridSpan w:val="5"/>
          </w:tcPr>
          <w:p w14:paraId="53C05B17" w14:textId="77777777" w:rsidR="00721C5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Kvalitātes vērtējuma līmenis</w:t>
            </w:r>
          </w:p>
        </w:tc>
      </w:tr>
      <w:tr w:rsidR="00721C52" w14:paraId="2503DBD2" w14:textId="77777777">
        <w:tc>
          <w:tcPr>
            <w:tcW w:w="3800" w:type="dxa"/>
            <w:vMerge/>
          </w:tcPr>
          <w:p w14:paraId="0613D81D" w14:textId="77777777" w:rsidR="00721C52" w:rsidRDefault="00721C5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45" w:type="dxa"/>
          </w:tcPr>
          <w:p w14:paraId="42569372" w14:textId="77777777" w:rsidR="00721C5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Nepietiekami</w:t>
            </w:r>
          </w:p>
          <w:p w14:paraId="0E635E20" w14:textId="77777777" w:rsidR="00721C5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(1) </w:t>
            </w:r>
          </w:p>
          <w:p w14:paraId="151E9FB5" w14:textId="77777777" w:rsidR="00721C52" w:rsidRDefault="00721C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52E1B16E" w14:textId="77777777" w:rsidR="00721C5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Jāpilnveido</w:t>
            </w:r>
          </w:p>
          <w:p w14:paraId="37609829" w14:textId="77777777" w:rsidR="00721C5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(2)</w:t>
            </w:r>
          </w:p>
        </w:tc>
        <w:tc>
          <w:tcPr>
            <w:tcW w:w="851" w:type="dxa"/>
          </w:tcPr>
          <w:p w14:paraId="0FBA3683" w14:textId="77777777" w:rsidR="00721C5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Labi</w:t>
            </w:r>
          </w:p>
          <w:p w14:paraId="75C9FC5B" w14:textId="77777777" w:rsidR="00721C5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(3)</w:t>
            </w:r>
          </w:p>
        </w:tc>
        <w:tc>
          <w:tcPr>
            <w:tcW w:w="992" w:type="dxa"/>
          </w:tcPr>
          <w:p w14:paraId="60E314CF" w14:textId="77777777" w:rsidR="00721C5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Ļoti labi (4)</w:t>
            </w:r>
          </w:p>
        </w:tc>
        <w:tc>
          <w:tcPr>
            <w:tcW w:w="847" w:type="dxa"/>
          </w:tcPr>
          <w:p w14:paraId="02A23CD1" w14:textId="77777777" w:rsidR="00721C5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Izcili (5)</w:t>
            </w:r>
          </w:p>
        </w:tc>
      </w:tr>
      <w:tr w:rsidR="00721C52" w14:paraId="08429386" w14:textId="77777777" w:rsidTr="00CC55E5">
        <w:tc>
          <w:tcPr>
            <w:tcW w:w="3800" w:type="dxa"/>
          </w:tcPr>
          <w:p w14:paraId="2014BC1E" w14:textId="77777777" w:rsidR="00721C5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1.2.1. Izglītības iestādes darbs ar izglītojamiem, kam ir zemi mācību sasniegumi</w:t>
            </w:r>
          </w:p>
        </w:tc>
        <w:tc>
          <w:tcPr>
            <w:tcW w:w="1445" w:type="dxa"/>
          </w:tcPr>
          <w:p w14:paraId="5681978D" w14:textId="77777777" w:rsidR="00721C52" w:rsidRDefault="00721C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449FCF18" w14:textId="77777777" w:rsidR="00721C52" w:rsidRDefault="00721C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vAlign w:val="center"/>
          </w:tcPr>
          <w:p w14:paraId="41D8A183" w14:textId="38891415" w:rsidR="00721C52" w:rsidRDefault="00597F0F" w:rsidP="00CC55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92" w:type="dxa"/>
          </w:tcPr>
          <w:p w14:paraId="2EB8F79B" w14:textId="77777777" w:rsidR="00721C52" w:rsidRDefault="00721C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7" w:type="dxa"/>
          </w:tcPr>
          <w:p w14:paraId="08FFC70F" w14:textId="77777777" w:rsidR="00721C52" w:rsidRDefault="00721C52">
            <w:pPr>
              <w:spacing w:line="240" w:lineRule="auto"/>
              <w:ind w:left="851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14:paraId="57844471" w14:textId="77777777" w:rsidR="00721C52" w:rsidRDefault="00721C52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721C52" w14:paraId="0613DA5D" w14:textId="77777777" w:rsidTr="00CC55E5">
        <w:tc>
          <w:tcPr>
            <w:tcW w:w="3800" w:type="dxa"/>
          </w:tcPr>
          <w:p w14:paraId="4D1B69D0" w14:textId="77777777" w:rsidR="00721C5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1.2.3. Izglītības iestādes izglītojamo iemesli izglītības iestādes maiņai un mācību pārtraukšanai</w:t>
            </w:r>
          </w:p>
        </w:tc>
        <w:tc>
          <w:tcPr>
            <w:tcW w:w="1445" w:type="dxa"/>
          </w:tcPr>
          <w:p w14:paraId="2FB72A67" w14:textId="77777777" w:rsidR="00721C52" w:rsidRDefault="00721C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20E28318" w14:textId="77777777" w:rsidR="00721C52" w:rsidRDefault="00721C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vAlign w:val="center"/>
          </w:tcPr>
          <w:p w14:paraId="2CCBE2BF" w14:textId="7DD449C2" w:rsidR="00721C52" w:rsidRDefault="00597F0F" w:rsidP="00CC55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92" w:type="dxa"/>
          </w:tcPr>
          <w:p w14:paraId="24C6879D" w14:textId="77777777" w:rsidR="00721C52" w:rsidRDefault="00721C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7" w:type="dxa"/>
          </w:tcPr>
          <w:p w14:paraId="6F4D5DC9" w14:textId="77777777" w:rsidR="00721C52" w:rsidRDefault="00721C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721C52" w14:paraId="76DDAAD1" w14:textId="77777777" w:rsidTr="00CC55E5">
        <w:tc>
          <w:tcPr>
            <w:tcW w:w="3800" w:type="dxa"/>
          </w:tcPr>
          <w:p w14:paraId="42ACDC74" w14:textId="77777777" w:rsidR="00721C5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1.2.5. Izglītības iestādes īstenotā karjeras izglītība</w:t>
            </w:r>
          </w:p>
        </w:tc>
        <w:tc>
          <w:tcPr>
            <w:tcW w:w="1445" w:type="dxa"/>
          </w:tcPr>
          <w:p w14:paraId="7C923098" w14:textId="77777777" w:rsidR="00721C52" w:rsidRDefault="00721C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0F5F2AFC" w14:textId="77777777" w:rsidR="00721C52" w:rsidRDefault="00721C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vAlign w:val="center"/>
          </w:tcPr>
          <w:p w14:paraId="5100D173" w14:textId="541E9967" w:rsidR="00721C52" w:rsidRDefault="00597F0F" w:rsidP="00CC55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92" w:type="dxa"/>
          </w:tcPr>
          <w:p w14:paraId="277002B1" w14:textId="77777777" w:rsidR="00721C52" w:rsidRDefault="00721C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7" w:type="dxa"/>
          </w:tcPr>
          <w:p w14:paraId="0F2418F2" w14:textId="77777777" w:rsidR="00721C52" w:rsidRDefault="00721C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721C52" w14:paraId="4FC78C0E" w14:textId="77777777">
        <w:tc>
          <w:tcPr>
            <w:tcW w:w="8364" w:type="dxa"/>
            <w:gridSpan w:val="5"/>
          </w:tcPr>
          <w:p w14:paraId="30EF08E4" w14:textId="77777777" w:rsidR="00721C5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Punktu kopsumma</w:t>
            </w:r>
          </w:p>
        </w:tc>
        <w:tc>
          <w:tcPr>
            <w:tcW w:w="847" w:type="dxa"/>
          </w:tcPr>
          <w:p w14:paraId="5D34DB22" w14:textId="396DAB6A" w:rsidR="00721C52" w:rsidRDefault="00B654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9</w:t>
            </w:r>
          </w:p>
        </w:tc>
      </w:tr>
      <w:tr w:rsidR="00721C52" w14:paraId="679D76F5" w14:textId="77777777">
        <w:tc>
          <w:tcPr>
            <w:tcW w:w="8364" w:type="dxa"/>
            <w:gridSpan w:val="5"/>
          </w:tcPr>
          <w:p w14:paraId="3554D3B9" w14:textId="77777777" w:rsidR="00721C5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Iegūtais kvalitātes vērtējuma līmenis</w:t>
            </w:r>
          </w:p>
        </w:tc>
        <w:tc>
          <w:tcPr>
            <w:tcW w:w="847" w:type="dxa"/>
          </w:tcPr>
          <w:p w14:paraId="124B237F" w14:textId="336D29CB" w:rsidR="00721C52" w:rsidRDefault="00B654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Labi</w:t>
            </w:r>
          </w:p>
        </w:tc>
      </w:tr>
    </w:tbl>
    <w:p w14:paraId="1EE97B35" w14:textId="77777777" w:rsidR="00721C52" w:rsidRDefault="00000000">
      <w:pPr>
        <w:spacing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</w:t>
      </w:r>
    </w:p>
    <w:p w14:paraId="7E2870CC" w14:textId="77777777" w:rsidR="00721C52" w:rsidRDefault="00721C52">
      <w:pPr>
        <w:shd w:val="clear" w:color="auto" w:fill="FFFFFF"/>
        <w:spacing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</w:rPr>
      </w:pPr>
    </w:p>
    <w:p w14:paraId="707C4C6D" w14:textId="77777777" w:rsidR="00721C52" w:rsidRDefault="0000000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141"/>
        <w:jc w:val="both"/>
        <w:rPr>
          <w:rFonts w:ascii="Times New Roman" w:eastAsia="Times New Roman" w:hAnsi="Times New Roman" w:cs="Times New Roman"/>
          <w:b/>
          <w:color w:val="000000"/>
        </w:rPr>
      </w:pPr>
      <w:r>
        <w:rPr>
          <w:rFonts w:ascii="Times New Roman" w:eastAsia="Times New Roman" w:hAnsi="Times New Roman" w:cs="Times New Roman"/>
          <w:b/>
        </w:rPr>
        <w:t xml:space="preserve">1.3. </w:t>
      </w:r>
      <w:r>
        <w:rPr>
          <w:rFonts w:ascii="Times New Roman" w:eastAsia="Times New Roman" w:hAnsi="Times New Roman" w:cs="Times New Roman"/>
          <w:b/>
          <w:color w:val="000000"/>
        </w:rPr>
        <w:t>Kritērijs “Vienlīdzība un iekļaušana”.</w:t>
      </w:r>
    </w:p>
    <w:p w14:paraId="6B8CD76C" w14:textId="77777777" w:rsidR="00721C52" w:rsidRDefault="00721C5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b/>
          <w:color w:val="000000"/>
        </w:rPr>
      </w:pPr>
    </w:p>
    <w:tbl>
      <w:tblPr>
        <w:tblStyle w:val="a1"/>
        <w:tblW w:w="9330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825"/>
        <w:gridCol w:w="1470"/>
        <w:gridCol w:w="1275"/>
        <w:gridCol w:w="870"/>
        <w:gridCol w:w="915"/>
        <w:gridCol w:w="975"/>
      </w:tblGrid>
      <w:tr w:rsidR="00721C52" w14:paraId="5A281EFE" w14:textId="77777777">
        <w:tc>
          <w:tcPr>
            <w:tcW w:w="3825" w:type="dxa"/>
            <w:vMerge w:val="restart"/>
          </w:tcPr>
          <w:p w14:paraId="153144BF" w14:textId="77777777" w:rsidR="00721C5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Rezultatīvais rādītājs</w:t>
            </w:r>
          </w:p>
        </w:tc>
        <w:tc>
          <w:tcPr>
            <w:tcW w:w="5505" w:type="dxa"/>
            <w:gridSpan w:val="5"/>
          </w:tcPr>
          <w:p w14:paraId="1E270644" w14:textId="77777777" w:rsidR="00721C5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Kvalitātes vērtējuma līmenis</w:t>
            </w:r>
          </w:p>
        </w:tc>
      </w:tr>
      <w:tr w:rsidR="00721C52" w14:paraId="3702B7F3" w14:textId="77777777">
        <w:tc>
          <w:tcPr>
            <w:tcW w:w="3825" w:type="dxa"/>
            <w:vMerge/>
          </w:tcPr>
          <w:p w14:paraId="5039CA44" w14:textId="77777777" w:rsidR="00721C52" w:rsidRDefault="00721C5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70" w:type="dxa"/>
          </w:tcPr>
          <w:p w14:paraId="5411844B" w14:textId="77777777" w:rsidR="00721C5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Nepietiekami</w:t>
            </w:r>
          </w:p>
          <w:p w14:paraId="3F0D192C" w14:textId="77777777" w:rsidR="00721C5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(1)</w:t>
            </w:r>
          </w:p>
          <w:p w14:paraId="748B8459" w14:textId="77777777" w:rsidR="00721C52" w:rsidRDefault="00721C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5" w:type="dxa"/>
          </w:tcPr>
          <w:p w14:paraId="27614298" w14:textId="77777777" w:rsidR="00721C5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Jāpilnveido</w:t>
            </w:r>
          </w:p>
          <w:p w14:paraId="59448939" w14:textId="77777777" w:rsidR="00721C5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(2)</w:t>
            </w:r>
          </w:p>
        </w:tc>
        <w:tc>
          <w:tcPr>
            <w:tcW w:w="870" w:type="dxa"/>
          </w:tcPr>
          <w:p w14:paraId="35513EE7" w14:textId="77777777" w:rsidR="00721C5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Labi</w:t>
            </w:r>
          </w:p>
          <w:p w14:paraId="08E6ECAD" w14:textId="77777777" w:rsidR="00721C5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(3)</w:t>
            </w:r>
          </w:p>
        </w:tc>
        <w:tc>
          <w:tcPr>
            <w:tcW w:w="915" w:type="dxa"/>
          </w:tcPr>
          <w:p w14:paraId="1E126AA3" w14:textId="77777777" w:rsidR="00721C5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Ļoti labi (4)</w:t>
            </w:r>
          </w:p>
        </w:tc>
        <w:tc>
          <w:tcPr>
            <w:tcW w:w="975" w:type="dxa"/>
          </w:tcPr>
          <w:p w14:paraId="4391B520" w14:textId="77777777" w:rsidR="00721C5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Izcili </w:t>
            </w:r>
          </w:p>
          <w:p w14:paraId="47DE5229" w14:textId="77777777" w:rsidR="00721C5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(5)</w:t>
            </w:r>
          </w:p>
        </w:tc>
      </w:tr>
      <w:tr w:rsidR="00721C52" w14:paraId="0C09114C" w14:textId="77777777" w:rsidTr="001C532D">
        <w:tc>
          <w:tcPr>
            <w:tcW w:w="3825" w:type="dxa"/>
          </w:tcPr>
          <w:p w14:paraId="7E57C2EF" w14:textId="77777777" w:rsidR="00721C5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1.3.1. Izglītības iestādes darbībā un izglītības programmas īstenošanā un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izglītības ieguvē iesaistīto izpratne par vienlīdzības un iekļaušanas aspektiem izglītībā</w:t>
            </w:r>
          </w:p>
        </w:tc>
        <w:tc>
          <w:tcPr>
            <w:tcW w:w="1470" w:type="dxa"/>
          </w:tcPr>
          <w:p w14:paraId="07DE4CFA" w14:textId="77777777" w:rsidR="00721C52" w:rsidRDefault="00721C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5" w:type="dxa"/>
          </w:tcPr>
          <w:p w14:paraId="763BD9ED" w14:textId="77777777" w:rsidR="00721C52" w:rsidRDefault="00721C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70" w:type="dxa"/>
            <w:vAlign w:val="center"/>
          </w:tcPr>
          <w:p w14:paraId="71244165" w14:textId="394D27EA" w:rsidR="00721C52" w:rsidRDefault="001C532D" w:rsidP="001C53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15" w:type="dxa"/>
          </w:tcPr>
          <w:p w14:paraId="16EDB9E7" w14:textId="77777777" w:rsidR="00721C52" w:rsidRDefault="00721C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75" w:type="dxa"/>
          </w:tcPr>
          <w:p w14:paraId="39019049" w14:textId="77777777" w:rsidR="00721C52" w:rsidRDefault="00721C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721C52" w14:paraId="1568FF43" w14:textId="77777777" w:rsidTr="001C532D">
        <w:tc>
          <w:tcPr>
            <w:tcW w:w="3825" w:type="dxa"/>
          </w:tcPr>
          <w:p w14:paraId="52E93CBE" w14:textId="77777777" w:rsidR="00721C5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1.3.2. Izglītības iestādes izveidotā sistēma iekļaujošas mācību vides nodrošināšanai un vienlīdzīgas attieksmes organizācijas kultūras ieviešanai</w:t>
            </w:r>
          </w:p>
        </w:tc>
        <w:tc>
          <w:tcPr>
            <w:tcW w:w="1470" w:type="dxa"/>
          </w:tcPr>
          <w:p w14:paraId="58CC1E56" w14:textId="77777777" w:rsidR="00721C52" w:rsidRDefault="00721C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5" w:type="dxa"/>
          </w:tcPr>
          <w:p w14:paraId="29B4B6DD" w14:textId="77777777" w:rsidR="00721C52" w:rsidRDefault="00721C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70" w:type="dxa"/>
            <w:vAlign w:val="center"/>
          </w:tcPr>
          <w:p w14:paraId="14D80C29" w14:textId="60011C4A" w:rsidR="00721C52" w:rsidRDefault="001C532D" w:rsidP="001C53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15" w:type="dxa"/>
          </w:tcPr>
          <w:p w14:paraId="3F574C7F" w14:textId="77777777" w:rsidR="00721C52" w:rsidRDefault="00721C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75" w:type="dxa"/>
          </w:tcPr>
          <w:p w14:paraId="131E888B" w14:textId="77777777" w:rsidR="00721C52" w:rsidRDefault="00721C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721C52" w14:paraId="53BF5CE7" w14:textId="77777777">
        <w:tc>
          <w:tcPr>
            <w:tcW w:w="8355" w:type="dxa"/>
            <w:gridSpan w:val="5"/>
          </w:tcPr>
          <w:p w14:paraId="78155ABE" w14:textId="77777777" w:rsidR="00721C5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Punktu kopsumma</w:t>
            </w:r>
          </w:p>
        </w:tc>
        <w:tc>
          <w:tcPr>
            <w:tcW w:w="975" w:type="dxa"/>
          </w:tcPr>
          <w:p w14:paraId="66472E12" w14:textId="434158C1" w:rsidR="00721C52" w:rsidRDefault="005C3C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</w:tr>
      <w:tr w:rsidR="00721C52" w14:paraId="363F375A" w14:textId="77777777">
        <w:tc>
          <w:tcPr>
            <w:tcW w:w="8355" w:type="dxa"/>
            <w:gridSpan w:val="5"/>
          </w:tcPr>
          <w:p w14:paraId="6F5BE720" w14:textId="77777777" w:rsidR="00721C5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Iegūtais kvalitātes vērtējuma līmenis</w:t>
            </w:r>
          </w:p>
        </w:tc>
        <w:tc>
          <w:tcPr>
            <w:tcW w:w="975" w:type="dxa"/>
          </w:tcPr>
          <w:p w14:paraId="33BEB554" w14:textId="339CA2BA" w:rsidR="00721C52" w:rsidRDefault="005C3C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Labi</w:t>
            </w:r>
          </w:p>
        </w:tc>
      </w:tr>
    </w:tbl>
    <w:p w14:paraId="323B3763" w14:textId="77777777" w:rsidR="00721C52" w:rsidRDefault="00721C52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</w:rPr>
      </w:pPr>
    </w:p>
    <w:p w14:paraId="24C89394" w14:textId="77777777" w:rsidR="00721C52" w:rsidRDefault="00721C5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</w:rPr>
      </w:pPr>
    </w:p>
    <w:p w14:paraId="3DD25A99" w14:textId="77777777" w:rsidR="00721C52" w:rsidRDefault="00000000">
      <w:pPr>
        <w:spacing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</w:rPr>
        <w:t>2. KVALITATĪVAS MĀCĪBAS</w:t>
      </w:r>
    </w:p>
    <w:p w14:paraId="49EA8483" w14:textId="77777777" w:rsidR="00721C52" w:rsidRDefault="00721C52">
      <w:pPr>
        <w:spacing w:line="240" w:lineRule="auto"/>
        <w:rPr>
          <w:rFonts w:ascii="Times New Roman" w:eastAsia="Times New Roman" w:hAnsi="Times New Roman" w:cs="Times New Roman"/>
        </w:rPr>
      </w:pPr>
    </w:p>
    <w:p w14:paraId="44EA62C4" w14:textId="77777777" w:rsidR="00721C52" w:rsidRDefault="0000000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="Times New Roman" w:eastAsia="Times New Roman" w:hAnsi="Times New Roman" w:cs="Times New Roman"/>
          <w:b/>
          <w:color w:val="000000"/>
        </w:rPr>
      </w:pPr>
      <w:r>
        <w:rPr>
          <w:rFonts w:ascii="Times New Roman" w:eastAsia="Times New Roman" w:hAnsi="Times New Roman" w:cs="Times New Roman"/>
          <w:b/>
        </w:rPr>
        <w:t xml:space="preserve">2.1. </w:t>
      </w:r>
      <w:r>
        <w:rPr>
          <w:rFonts w:ascii="Times New Roman" w:eastAsia="Times New Roman" w:hAnsi="Times New Roman" w:cs="Times New Roman"/>
          <w:b/>
          <w:color w:val="000000"/>
        </w:rPr>
        <w:t>Kritērijs “Mācīšana un mācīšanās”.</w:t>
      </w:r>
    </w:p>
    <w:p w14:paraId="6EDBD67C" w14:textId="77777777" w:rsidR="00721C52" w:rsidRDefault="00721C52">
      <w:pPr>
        <w:spacing w:line="240" w:lineRule="auto"/>
        <w:rPr>
          <w:rFonts w:ascii="Times New Roman" w:eastAsia="Times New Roman" w:hAnsi="Times New Roman" w:cs="Times New Roman"/>
          <w:b/>
        </w:rPr>
      </w:pPr>
    </w:p>
    <w:tbl>
      <w:tblPr>
        <w:tblStyle w:val="a2"/>
        <w:tblW w:w="9211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790"/>
        <w:gridCol w:w="1455"/>
        <w:gridCol w:w="1276"/>
        <w:gridCol w:w="851"/>
        <w:gridCol w:w="992"/>
        <w:gridCol w:w="847"/>
      </w:tblGrid>
      <w:tr w:rsidR="00721C52" w14:paraId="4B205C25" w14:textId="77777777">
        <w:tc>
          <w:tcPr>
            <w:tcW w:w="3790" w:type="dxa"/>
            <w:vMerge w:val="restart"/>
          </w:tcPr>
          <w:p w14:paraId="02C058B9" w14:textId="77777777" w:rsidR="00721C5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Rezultatīvais rādītājs</w:t>
            </w:r>
          </w:p>
        </w:tc>
        <w:tc>
          <w:tcPr>
            <w:tcW w:w="5421" w:type="dxa"/>
            <w:gridSpan w:val="5"/>
          </w:tcPr>
          <w:p w14:paraId="2818667C" w14:textId="77777777" w:rsidR="00721C5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Kvalitātes vērtējuma līmenis</w:t>
            </w:r>
          </w:p>
        </w:tc>
      </w:tr>
      <w:tr w:rsidR="00721C52" w14:paraId="29234775" w14:textId="77777777">
        <w:tc>
          <w:tcPr>
            <w:tcW w:w="3790" w:type="dxa"/>
            <w:vMerge/>
          </w:tcPr>
          <w:p w14:paraId="337BD1A8" w14:textId="77777777" w:rsidR="00721C52" w:rsidRDefault="00721C5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55" w:type="dxa"/>
          </w:tcPr>
          <w:p w14:paraId="3026E82F" w14:textId="77777777" w:rsidR="00721C5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Nepietiekami</w:t>
            </w:r>
          </w:p>
          <w:p w14:paraId="5FA617DB" w14:textId="77777777" w:rsidR="00721C5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(1)</w:t>
            </w:r>
          </w:p>
          <w:p w14:paraId="01EE2306" w14:textId="77777777" w:rsidR="00721C52" w:rsidRDefault="00721C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27C25753" w14:textId="77777777" w:rsidR="00721C5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Jāpilnveido</w:t>
            </w:r>
          </w:p>
          <w:p w14:paraId="659CE332" w14:textId="77777777" w:rsidR="00721C5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(2)</w:t>
            </w:r>
          </w:p>
        </w:tc>
        <w:tc>
          <w:tcPr>
            <w:tcW w:w="851" w:type="dxa"/>
          </w:tcPr>
          <w:p w14:paraId="4EC4D00D" w14:textId="77777777" w:rsidR="00721C5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Labi</w:t>
            </w:r>
          </w:p>
          <w:p w14:paraId="6F6E6939" w14:textId="77777777" w:rsidR="00721C5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(3)</w:t>
            </w:r>
          </w:p>
        </w:tc>
        <w:tc>
          <w:tcPr>
            <w:tcW w:w="992" w:type="dxa"/>
          </w:tcPr>
          <w:p w14:paraId="79C79C20" w14:textId="77777777" w:rsidR="00721C5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Ļoti labi (4)</w:t>
            </w:r>
          </w:p>
        </w:tc>
        <w:tc>
          <w:tcPr>
            <w:tcW w:w="847" w:type="dxa"/>
          </w:tcPr>
          <w:p w14:paraId="79BD7188" w14:textId="77777777" w:rsidR="00721C5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Izcili </w:t>
            </w:r>
          </w:p>
          <w:p w14:paraId="73B95C9F" w14:textId="77777777" w:rsidR="00721C5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(5)</w:t>
            </w:r>
          </w:p>
        </w:tc>
      </w:tr>
      <w:tr w:rsidR="00721C52" w14:paraId="7245F221" w14:textId="77777777">
        <w:tc>
          <w:tcPr>
            <w:tcW w:w="3790" w:type="dxa"/>
          </w:tcPr>
          <w:p w14:paraId="49792B8B" w14:textId="77777777" w:rsidR="00721C5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2.1.1. Izglītības iestādes izveidotā sistēma datu ieguvei par mācīšanas un mācīšanās kvalitāti un tās pilnveidei</w:t>
            </w:r>
          </w:p>
        </w:tc>
        <w:tc>
          <w:tcPr>
            <w:tcW w:w="1455" w:type="dxa"/>
          </w:tcPr>
          <w:p w14:paraId="48885DBF" w14:textId="77777777" w:rsidR="00721C52" w:rsidRDefault="00721C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32813198" w14:textId="77777777" w:rsidR="00721C52" w:rsidRDefault="00721C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</w:tcPr>
          <w:p w14:paraId="21585974" w14:textId="103FF4A3" w:rsidR="00721C52" w:rsidRDefault="00CC55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92" w:type="dxa"/>
          </w:tcPr>
          <w:p w14:paraId="556C8AAF" w14:textId="77777777" w:rsidR="00721C52" w:rsidRDefault="00721C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7" w:type="dxa"/>
          </w:tcPr>
          <w:p w14:paraId="401149B8" w14:textId="77777777" w:rsidR="00721C52" w:rsidRDefault="00721C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721C52" w14:paraId="29D9809D" w14:textId="77777777">
        <w:tc>
          <w:tcPr>
            <w:tcW w:w="3790" w:type="dxa"/>
          </w:tcPr>
          <w:p w14:paraId="0066D779" w14:textId="77777777" w:rsidR="00721C5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2.1.4. Izglītības procesa īstenošanas kvalitāte attālinātajās mācībās</w:t>
            </w:r>
          </w:p>
        </w:tc>
        <w:tc>
          <w:tcPr>
            <w:tcW w:w="1455" w:type="dxa"/>
          </w:tcPr>
          <w:p w14:paraId="0464FDA0" w14:textId="77777777" w:rsidR="00721C52" w:rsidRDefault="00721C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31628D3D" w14:textId="77777777" w:rsidR="00721C52" w:rsidRDefault="00721C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</w:tcPr>
          <w:p w14:paraId="2CD12228" w14:textId="0098D853" w:rsidR="00721C52" w:rsidRDefault="00CC55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92" w:type="dxa"/>
          </w:tcPr>
          <w:p w14:paraId="6E1826A4" w14:textId="77777777" w:rsidR="00721C52" w:rsidRDefault="00721C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7" w:type="dxa"/>
          </w:tcPr>
          <w:p w14:paraId="2F8F5C6D" w14:textId="77777777" w:rsidR="00721C52" w:rsidRDefault="00721C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721C52" w14:paraId="1FD5AB20" w14:textId="77777777">
        <w:tc>
          <w:tcPr>
            <w:tcW w:w="3790" w:type="dxa"/>
          </w:tcPr>
          <w:p w14:paraId="1827D7A9" w14:textId="77777777" w:rsidR="00721C5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2.1.5. Izglītības procesa plānošanas un īstenošanas efektivitāte un kvalitāte</w:t>
            </w:r>
          </w:p>
        </w:tc>
        <w:tc>
          <w:tcPr>
            <w:tcW w:w="1455" w:type="dxa"/>
          </w:tcPr>
          <w:p w14:paraId="4B8932F4" w14:textId="77777777" w:rsidR="00721C52" w:rsidRDefault="00721C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69749C32" w14:textId="77777777" w:rsidR="00721C52" w:rsidRDefault="00721C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</w:tcPr>
          <w:p w14:paraId="39991709" w14:textId="02AFAA18" w:rsidR="00721C52" w:rsidRDefault="00CC55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92" w:type="dxa"/>
          </w:tcPr>
          <w:p w14:paraId="41158B30" w14:textId="77777777" w:rsidR="00721C52" w:rsidRDefault="00721C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7" w:type="dxa"/>
          </w:tcPr>
          <w:p w14:paraId="72897EE2" w14:textId="77777777" w:rsidR="00721C52" w:rsidRDefault="00721C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721C52" w14:paraId="2DE99210" w14:textId="77777777" w:rsidTr="00CC55E5">
        <w:tc>
          <w:tcPr>
            <w:tcW w:w="3790" w:type="dxa"/>
          </w:tcPr>
          <w:p w14:paraId="6312AA63" w14:textId="77777777" w:rsidR="00721C5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2.1.6. Mācību sasniegumu vērtēšanas kārtība</w:t>
            </w:r>
          </w:p>
        </w:tc>
        <w:tc>
          <w:tcPr>
            <w:tcW w:w="1455" w:type="dxa"/>
          </w:tcPr>
          <w:p w14:paraId="5E1F87E8" w14:textId="77777777" w:rsidR="00721C52" w:rsidRDefault="00721C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vAlign w:val="center"/>
          </w:tcPr>
          <w:p w14:paraId="7AADB75A" w14:textId="3F55DD98" w:rsidR="00721C52" w:rsidRDefault="00CC55E5" w:rsidP="00CC55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851" w:type="dxa"/>
          </w:tcPr>
          <w:p w14:paraId="7560035C" w14:textId="77777777" w:rsidR="00721C52" w:rsidRDefault="00721C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2" w:type="dxa"/>
          </w:tcPr>
          <w:p w14:paraId="7F6DD070" w14:textId="77777777" w:rsidR="00721C52" w:rsidRDefault="00721C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7" w:type="dxa"/>
          </w:tcPr>
          <w:p w14:paraId="32E247CF" w14:textId="77777777" w:rsidR="00721C52" w:rsidRDefault="00721C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721C52" w14:paraId="0B9CE635" w14:textId="77777777">
        <w:tc>
          <w:tcPr>
            <w:tcW w:w="3790" w:type="dxa"/>
          </w:tcPr>
          <w:p w14:paraId="74953CB0" w14:textId="77777777" w:rsidR="00721C5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2.1.7. Izglītības iestādes individualizēta un/vai personalizēta atbalsta sniegšana izglītojamiem</w:t>
            </w:r>
          </w:p>
        </w:tc>
        <w:tc>
          <w:tcPr>
            <w:tcW w:w="1455" w:type="dxa"/>
            <w:tcBorders>
              <w:bottom w:val="single" w:sz="4" w:space="0" w:color="000000"/>
            </w:tcBorders>
          </w:tcPr>
          <w:p w14:paraId="1C4613B7" w14:textId="77777777" w:rsidR="00721C52" w:rsidRDefault="00721C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tcBorders>
              <w:bottom w:val="single" w:sz="4" w:space="0" w:color="000000"/>
            </w:tcBorders>
          </w:tcPr>
          <w:p w14:paraId="476F1CFC" w14:textId="77777777" w:rsidR="00721C52" w:rsidRDefault="00721C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tcBorders>
              <w:bottom w:val="single" w:sz="4" w:space="0" w:color="000000"/>
            </w:tcBorders>
          </w:tcPr>
          <w:p w14:paraId="0CB7D0A8" w14:textId="5C22F31F" w:rsidR="00721C52" w:rsidRDefault="00CC55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92" w:type="dxa"/>
            <w:tcBorders>
              <w:bottom w:val="single" w:sz="4" w:space="0" w:color="000000"/>
            </w:tcBorders>
          </w:tcPr>
          <w:p w14:paraId="02CC8019" w14:textId="77777777" w:rsidR="00721C52" w:rsidRDefault="00721C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7" w:type="dxa"/>
            <w:tcBorders>
              <w:bottom w:val="single" w:sz="4" w:space="0" w:color="000000"/>
            </w:tcBorders>
          </w:tcPr>
          <w:p w14:paraId="7A5AE1FF" w14:textId="77777777" w:rsidR="00721C52" w:rsidRDefault="00721C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721C52" w14:paraId="363551DB" w14:textId="77777777">
        <w:tc>
          <w:tcPr>
            <w:tcW w:w="8364" w:type="dxa"/>
            <w:gridSpan w:val="5"/>
          </w:tcPr>
          <w:p w14:paraId="29FD86D4" w14:textId="77777777" w:rsidR="00721C5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Punktu kopsumma</w:t>
            </w:r>
          </w:p>
        </w:tc>
        <w:tc>
          <w:tcPr>
            <w:tcW w:w="847" w:type="dxa"/>
          </w:tcPr>
          <w:p w14:paraId="7E2A4210" w14:textId="08020237" w:rsidR="00721C52" w:rsidRDefault="005C3C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14</w:t>
            </w:r>
          </w:p>
        </w:tc>
      </w:tr>
      <w:tr w:rsidR="00721C52" w14:paraId="58BCD923" w14:textId="77777777">
        <w:tc>
          <w:tcPr>
            <w:tcW w:w="8364" w:type="dxa"/>
            <w:gridSpan w:val="5"/>
          </w:tcPr>
          <w:p w14:paraId="369203B8" w14:textId="77777777" w:rsidR="00721C5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Iegūtais kvalitātes vērtējuma līmenis</w:t>
            </w:r>
          </w:p>
        </w:tc>
        <w:tc>
          <w:tcPr>
            <w:tcW w:w="847" w:type="dxa"/>
          </w:tcPr>
          <w:p w14:paraId="1AA5766C" w14:textId="4C4CCD0D" w:rsidR="00721C52" w:rsidRDefault="005C3C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Labi</w:t>
            </w:r>
          </w:p>
        </w:tc>
      </w:tr>
    </w:tbl>
    <w:p w14:paraId="5FE2EDA1" w14:textId="77777777" w:rsidR="00721C52" w:rsidRDefault="00721C5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2160"/>
        <w:jc w:val="both"/>
        <w:rPr>
          <w:rFonts w:ascii="Times New Roman" w:eastAsia="Times New Roman" w:hAnsi="Times New Roman" w:cs="Times New Roman"/>
          <w:color w:val="000000"/>
        </w:rPr>
      </w:pPr>
    </w:p>
    <w:p w14:paraId="1FC31221" w14:textId="77777777" w:rsidR="00721C52" w:rsidRDefault="0000000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="Times New Roman" w:eastAsia="Times New Roman" w:hAnsi="Times New Roman" w:cs="Times New Roman"/>
          <w:b/>
          <w:color w:val="000000"/>
        </w:rPr>
      </w:pPr>
      <w:r>
        <w:rPr>
          <w:rFonts w:ascii="Times New Roman" w:eastAsia="Times New Roman" w:hAnsi="Times New Roman" w:cs="Times New Roman"/>
          <w:b/>
        </w:rPr>
        <w:t xml:space="preserve">2.2. </w:t>
      </w:r>
      <w:r>
        <w:rPr>
          <w:rFonts w:ascii="Times New Roman" w:eastAsia="Times New Roman" w:hAnsi="Times New Roman" w:cs="Times New Roman"/>
          <w:b/>
          <w:color w:val="000000"/>
        </w:rPr>
        <w:t>Kritērijs “Pedagogu profesionālā kapacitāte”.</w:t>
      </w:r>
    </w:p>
    <w:p w14:paraId="199B5142" w14:textId="77777777" w:rsidR="00721C52" w:rsidRDefault="00721C5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720"/>
        <w:rPr>
          <w:rFonts w:ascii="Times New Roman" w:eastAsia="Times New Roman" w:hAnsi="Times New Roman" w:cs="Times New Roman"/>
          <w:b/>
          <w:color w:val="000000"/>
        </w:rPr>
      </w:pPr>
    </w:p>
    <w:tbl>
      <w:tblPr>
        <w:tblStyle w:val="a3"/>
        <w:tblW w:w="9211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802"/>
        <w:gridCol w:w="1443"/>
        <w:gridCol w:w="1276"/>
        <w:gridCol w:w="851"/>
        <w:gridCol w:w="992"/>
        <w:gridCol w:w="847"/>
      </w:tblGrid>
      <w:tr w:rsidR="00721C52" w14:paraId="15D06C60" w14:textId="77777777">
        <w:tc>
          <w:tcPr>
            <w:tcW w:w="3802" w:type="dxa"/>
            <w:vMerge w:val="restart"/>
          </w:tcPr>
          <w:p w14:paraId="76891F93" w14:textId="77777777" w:rsidR="00721C5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Rezultatīvais rādītājs</w:t>
            </w:r>
          </w:p>
        </w:tc>
        <w:tc>
          <w:tcPr>
            <w:tcW w:w="5409" w:type="dxa"/>
            <w:gridSpan w:val="5"/>
          </w:tcPr>
          <w:p w14:paraId="058D3900" w14:textId="77777777" w:rsidR="00721C5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Kvalitātes vērtējuma līmenis</w:t>
            </w:r>
          </w:p>
        </w:tc>
      </w:tr>
      <w:tr w:rsidR="00721C52" w14:paraId="36836ADC" w14:textId="77777777">
        <w:tc>
          <w:tcPr>
            <w:tcW w:w="3802" w:type="dxa"/>
            <w:vMerge/>
          </w:tcPr>
          <w:p w14:paraId="77DA5B44" w14:textId="77777777" w:rsidR="00721C52" w:rsidRDefault="00721C5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43" w:type="dxa"/>
          </w:tcPr>
          <w:p w14:paraId="0EEC28FB" w14:textId="77777777" w:rsidR="00721C5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Nepietiekami</w:t>
            </w:r>
          </w:p>
          <w:p w14:paraId="14ECE09B" w14:textId="77777777" w:rsidR="00721C5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(1)</w:t>
            </w:r>
          </w:p>
          <w:p w14:paraId="5E714F5B" w14:textId="77777777" w:rsidR="00721C52" w:rsidRDefault="00721C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3BFE46FA" w14:textId="77777777" w:rsidR="00721C5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Jāpilnveido</w:t>
            </w:r>
          </w:p>
          <w:p w14:paraId="24F5B465" w14:textId="77777777" w:rsidR="00721C5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(2)</w:t>
            </w:r>
          </w:p>
        </w:tc>
        <w:tc>
          <w:tcPr>
            <w:tcW w:w="851" w:type="dxa"/>
          </w:tcPr>
          <w:p w14:paraId="01165CCA" w14:textId="77777777" w:rsidR="00721C5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Labi</w:t>
            </w:r>
          </w:p>
          <w:p w14:paraId="51F2598B" w14:textId="77777777" w:rsidR="00721C5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(3)</w:t>
            </w:r>
          </w:p>
        </w:tc>
        <w:tc>
          <w:tcPr>
            <w:tcW w:w="992" w:type="dxa"/>
          </w:tcPr>
          <w:p w14:paraId="5962111F" w14:textId="77777777" w:rsidR="00721C5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Ļoti labi (4)</w:t>
            </w:r>
          </w:p>
        </w:tc>
        <w:tc>
          <w:tcPr>
            <w:tcW w:w="847" w:type="dxa"/>
          </w:tcPr>
          <w:p w14:paraId="2237BF96" w14:textId="77777777" w:rsidR="00721C5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Izcili </w:t>
            </w:r>
          </w:p>
          <w:p w14:paraId="4FBD917E" w14:textId="77777777" w:rsidR="00721C5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(5)</w:t>
            </w:r>
          </w:p>
        </w:tc>
      </w:tr>
      <w:tr w:rsidR="00721C52" w14:paraId="1F5678FB" w14:textId="77777777" w:rsidTr="00CC55E5">
        <w:tc>
          <w:tcPr>
            <w:tcW w:w="3802" w:type="dxa"/>
          </w:tcPr>
          <w:p w14:paraId="6AA75CD3" w14:textId="77777777" w:rsidR="00721C5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2.2.1. Pedagogiem nepieciešamās izglītības un profesionālās kvalifikācijas atbilstība normatīvajos aktos noteiktajām prasībām</w:t>
            </w:r>
          </w:p>
        </w:tc>
        <w:tc>
          <w:tcPr>
            <w:tcW w:w="1443" w:type="dxa"/>
            <w:shd w:val="clear" w:color="auto" w:fill="FFFFFF"/>
          </w:tcPr>
          <w:p w14:paraId="31A101DD" w14:textId="77777777" w:rsidR="00721C52" w:rsidRDefault="00721C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shd w:val="clear" w:color="auto" w:fill="FFFFFF"/>
          </w:tcPr>
          <w:p w14:paraId="08D154C1" w14:textId="77777777" w:rsidR="00721C52" w:rsidRDefault="00721C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vAlign w:val="center"/>
          </w:tcPr>
          <w:p w14:paraId="61AD1EF1" w14:textId="281D0834" w:rsidR="00721C52" w:rsidRDefault="00CC55E5" w:rsidP="00CC55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92" w:type="dxa"/>
          </w:tcPr>
          <w:p w14:paraId="4988F18C" w14:textId="77777777" w:rsidR="00721C52" w:rsidRDefault="00721C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7" w:type="dxa"/>
          </w:tcPr>
          <w:p w14:paraId="25A75437" w14:textId="77777777" w:rsidR="00721C52" w:rsidRDefault="00721C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721C52" w14:paraId="5CF3FA97" w14:textId="77777777" w:rsidTr="00CC55E5">
        <w:tc>
          <w:tcPr>
            <w:tcW w:w="3802" w:type="dxa"/>
          </w:tcPr>
          <w:p w14:paraId="536BF519" w14:textId="77777777" w:rsidR="00721C5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2.2.2. Pedagogiem nepieciešamās profesionālās kompetences pilnveides atbilstība normatīvajos aktos noteiktajām prasībām</w:t>
            </w:r>
          </w:p>
        </w:tc>
        <w:tc>
          <w:tcPr>
            <w:tcW w:w="1443" w:type="dxa"/>
          </w:tcPr>
          <w:p w14:paraId="6FA69798" w14:textId="77777777" w:rsidR="00721C52" w:rsidRDefault="00721C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6512A86A" w14:textId="77777777" w:rsidR="00721C52" w:rsidRDefault="00721C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vAlign w:val="center"/>
          </w:tcPr>
          <w:p w14:paraId="17D3D0A3" w14:textId="7CD07BAD" w:rsidR="00721C52" w:rsidRDefault="00CC55E5" w:rsidP="00CC55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92" w:type="dxa"/>
          </w:tcPr>
          <w:p w14:paraId="33F7C6CC" w14:textId="77777777" w:rsidR="00721C52" w:rsidRDefault="00721C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7" w:type="dxa"/>
          </w:tcPr>
          <w:p w14:paraId="439241D2" w14:textId="77777777" w:rsidR="00721C52" w:rsidRDefault="00721C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721C52" w14:paraId="769C5358" w14:textId="77777777" w:rsidTr="00CC55E5">
        <w:tc>
          <w:tcPr>
            <w:tcW w:w="3802" w:type="dxa"/>
          </w:tcPr>
          <w:p w14:paraId="16E162E0" w14:textId="77777777" w:rsidR="00721C5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2.2.3. Izglītības iestādes īstenotās pedagogu profesionālās kompetences pilnveides efektivitāte</w:t>
            </w:r>
          </w:p>
        </w:tc>
        <w:tc>
          <w:tcPr>
            <w:tcW w:w="1443" w:type="dxa"/>
          </w:tcPr>
          <w:p w14:paraId="5F9AF40E" w14:textId="77777777" w:rsidR="00721C52" w:rsidRDefault="00721C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56919E44" w14:textId="77777777" w:rsidR="00721C52" w:rsidRDefault="00721C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vAlign w:val="center"/>
          </w:tcPr>
          <w:p w14:paraId="2B718719" w14:textId="099240A1" w:rsidR="00721C52" w:rsidRDefault="00CC55E5" w:rsidP="00CC55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92" w:type="dxa"/>
          </w:tcPr>
          <w:p w14:paraId="3D588F3E" w14:textId="77777777" w:rsidR="00721C52" w:rsidRDefault="00721C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7" w:type="dxa"/>
          </w:tcPr>
          <w:p w14:paraId="097C0A1B" w14:textId="77777777" w:rsidR="00721C52" w:rsidRDefault="00721C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721C52" w14:paraId="22E60BB3" w14:textId="77777777" w:rsidTr="00CC55E5">
        <w:tc>
          <w:tcPr>
            <w:tcW w:w="3802" w:type="dxa"/>
          </w:tcPr>
          <w:p w14:paraId="6636573E" w14:textId="77777777" w:rsidR="00721C5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2.2.4. Pedagogu noslodze un profesionālās kvalitātes novērtēšanas kārtība izglītības iestādē</w:t>
            </w:r>
          </w:p>
        </w:tc>
        <w:tc>
          <w:tcPr>
            <w:tcW w:w="1443" w:type="dxa"/>
          </w:tcPr>
          <w:p w14:paraId="4DBDE487" w14:textId="77777777" w:rsidR="00721C52" w:rsidRDefault="00721C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08F4E451" w14:textId="77777777" w:rsidR="00721C52" w:rsidRDefault="00721C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vAlign w:val="center"/>
          </w:tcPr>
          <w:p w14:paraId="35E79FAA" w14:textId="4AC612C4" w:rsidR="00721C52" w:rsidRDefault="00CC55E5" w:rsidP="00CC55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92" w:type="dxa"/>
            <w:shd w:val="clear" w:color="auto" w:fill="FFFFFF"/>
          </w:tcPr>
          <w:p w14:paraId="11E504FE" w14:textId="77777777" w:rsidR="00721C52" w:rsidRDefault="00721C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7" w:type="dxa"/>
          </w:tcPr>
          <w:p w14:paraId="19FD3BA6" w14:textId="77777777" w:rsidR="00721C52" w:rsidRDefault="00721C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721C52" w14:paraId="01F381AA" w14:textId="77777777" w:rsidTr="00CC55E5">
        <w:tc>
          <w:tcPr>
            <w:tcW w:w="3802" w:type="dxa"/>
          </w:tcPr>
          <w:p w14:paraId="6E5B94F0" w14:textId="77777777" w:rsidR="00721C5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2.2.5. Pedagogu profesionālās darbības pilnveides sistēma izglītības iestādē</w:t>
            </w:r>
          </w:p>
        </w:tc>
        <w:tc>
          <w:tcPr>
            <w:tcW w:w="1443" w:type="dxa"/>
          </w:tcPr>
          <w:p w14:paraId="4A6D9CE5" w14:textId="77777777" w:rsidR="00721C52" w:rsidRDefault="00721C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shd w:val="clear" w:color="auto" w:fill="auto"/>
          </w:tcPr>
          <w:p w14:paraId="6A28D1A2" w14:textId="77777777" w:rsidR="00721C52" w:rsidRDefault="00721C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3AFF28E4" w14:textId="2BCABE79" w:rsidR="00721C52" w:rsidRDefault="00CC55E5" w:rsidP="00CC55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92" w:type="dxa"/>
            <w:shd w:val="clear" w:color="auto" w:fill="auto"/>
          </w:tcPr>
          <w:p w14:paraId="69D08206" w14:textId="77777777" w:rsidR="00721C52" w:rsidRDefault="00721C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7" w:type="dxa"/>
          </w:tcPr>
          <w:p w14:paraId="7F192027" w14:textId="77777777" w:rsidR="00721C52" w:rsidRDefault="00721C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721C52" w14:paraId="47832791" w14:textId="77777777">
        <w:tc>
          <w:tcPr>
            <w:tcW w:w="8364" w:type="dxa"/>
            <w:gridSpan w:val="5"/>
          </w:tcPr>
          <w:p w14:paraId="75C21638" w14:textId="77777777" w:rsidR="00721C5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Punktu kopsumma</w:t>
            </w:r>
          </w:p>
        </w:tc>
        <w:tc>
          <w:tcPr>
            <w:tcW w:w="847" w:type="dxa"/>
          </w:tcPr>
          <w:p w14:paraId="31DB5CC8" w14:textId="30B29403" w:rsidR="00721C52" w:rsidRDefault="005C3C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15</w:t>
            </w:r>
          </w:p>
        </w:tc>
      </w:tr>
      <w:tr w:rsidR="00721C52" w14:paraId="4A05CE09" w14:textId="77777777">
        <w:tc>
          <w:tcPr>
            <w:tcW w:w="8364" w:type="dxa"/>
            <w:gridSpan w:val="5"/>
          </w:tcPr>
          <w:p w14:paraId="0D91C763" w14:textId="77777777" w:rsidR="00721C5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Iegūtais kvalitātes vērtējuma līmenis</w:t>
            </w:r>
          </w:p>
        </w:tc>
        <w:tc>
          <w:tcPr>
            <w:tcW w:w="847" w:type="dxa"/>
          </w:tcPr>
          <w:p w14:paraId="2C9ACF0C" w14:textId="3E691E2A" w:rsidR="00721C52" w:rsidRDefault="005C3C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Labi</w:t>
            </w:r>
          </w:p>
        </w:tc>
      </w:tr>
    </w:tbl>
    <w:p w14:paraId="5BBDFE78" w14:textId="77777777" w:rsidR="00721C52" w:rsidRDefault="00721C52">
      <w:pPr>
        <w:spacing w:line="240" w:lineRule="auto"/>
        <w:jc w:val="both"/>
        <w:rPr>
          <w:rFonts w:ascii="Times New Roman" w:eastAsia="Times New Roman" w:hAnsi="Times New Roman" w:cs="Times New Roman"/>
        </w:rPr>
      </w:pPr>
    </w:p>
    <w:p w14:paraId="22D81B36" w14:textId="77777777" w:rsidR="00721C52" w:rsidRDefault="0000000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="Times New Roman" w:eastAsia="Times New Roman" w:hAnsi="Times New Roman" w:cs="Times New Roman"/>
          <w:b/>
          <w:color w:val="000000"/>
        </w:rPr>
      </w:pPr>
      <w:r>
        <w:rPr>
          <w:rFonts w:ascii="Times New Roman" w:eastAsia="Times New Roman" w:hAnsi="Times New Roman" w:cs="Times New Roman"/>
          <w:b/>
        </w:rPr>
        <w:t xml:space="preserve">2.3. </w:t>
      </w:r>
      <w:r>
        <w:rPr>
          <w:rFonts w:ascii="Times New Roman" w:eastAsia="Times New Roman" w:hAnsi="Times New Roman" w:cs="Times New Roman"/>
          <w:b/>
          <w:color w:val="000000"/>
        </w:rPr>
        <w:t>Kritērijs “Izglītības programmu īstenošana”.</w:t>
      </w:r>
    </w:p>
    <w:p w14:paraId="5798A362" w14:textId="77777777" w:rsidR="00721C52" w:rsidRDefault="00721C52">
      <w:pPr>
        <w:spacing w:line="240" w:lineRule="auto"/>
        <w:rPr>
          <w:rFonts w:ascii="Times New Roman" w:eastAsia="Times New Roman" w:hAnsi="Times New Roman" w:cs="Times New Roman"/>
        </w:rPr>
      </w:pPr>
    </w:p>
    <w:tbl>
      <w:tblPr>
        <w:tblStyle w:val="a4"/>
        <w:tblW w:w="9211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812"/>
        <w:gridCol w:w="1433"/>
        <w:gridCol w:w="1276"/>
        <w:gridCol w:w="851"/>
        <w:gridCol w:w="992"/>
        <w:gridCol w:w="847"/>
      </w:tblGrid>
      <w:tr w:rsidR="00721C52" w14:paraId="7F49D735" w14:textId="77777777">
        <w:tc>
          <w:tcPr>
            <w:tcW w:w="3812" w:type="dxa"/>
            <w:vMerge w:val="restart"/>
          </w:tcPr>
          <w:p w14:paraId="15C0CC5B" w14:textId="77777777" w:rsidR="00721C5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Rezultatīvais rādītājs</w:t>
            </w:r>
          </w:p>
        </w:tc>
        <w:tc>
          <w:tcPr>
            <w:tcW w:w="5399" w:type="dxa"/>
            <w:gridSpan w:val="5"/>
          </w:tcPr>
          <w:p w14:paraId="206C8C29" w14:textId="77777777" w:rsidR="00721C5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Kvalitātes vērtējuma līmenis</w:t>
            </w:r>
          </w:p>
        </w:tc>
      </w:tr>
      <w:tr w:rsidR="00721C52" w14:paraId="680BCC79" w14:textId="77777777">
        <w:tc>
          <w:tcPr>
            <w:tcW w:w="3812" w:type="dxa"/>
            <w:vMerge/>
          </w:tcPr>
          <w:p w14:paraId="4ED2160C" w14:textId="77777777" w:rsidR="00721C52" w:rsidRDefault="00721C5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33" w:type="dxa"/>
          </w:tcPr>
          <w:p w14:paraId="6CA4A5B2" w14:textId="77777777" w:rsidR="00721C5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Nepietiekami</w:t>
            </w:r>
          </w:p>
          <w:p w14:paraId="0375879E" w14:textId="77777777" w:rsidR="00721C5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(1)</w:t>
            </w:r>
          </w:p>
          <w:p w14:paraId="4EE065E1" w14:textId="77777777" w:rsidR="00721C52" w:rsidRDefault="00721C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11B14C65" w14:textId="77777777" w:rsidR="00721C5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Jāpilnveido</w:t>
            </w:r>
          </w:p>
          <w:p w14:paraId="59CC887F" w14:textId="77777777" w:rsidR="00721C5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(2)</w:t>
            </w:r>
          </w:p>
        </w:tc>
        <w:tc>
          <w:tcPr>
            <w:tcW w:w="851" w:type="dxa"/>
          </w:tcPr>
          <w:p w14:paraId="169D46C2" w14:textId="77777777" w:rsidR="00721C5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Labi</w:t>
            </w:r>
          </w:p>
          <w:p w14:paraId="2AB0330E" w14:textId="77777777" w:rsidR="00721C5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(3)</w:t>
            </w:r>
          </w:p>
        </w:tc>
        <w:tc>
          <w:tcPr>
            <w:tcW w:w="992" w:type="dxa"/>
          </w:tcPr>
          <w:p w14:paraId="44A36ADD" w14:textId="77777777" w:rsidR="00721C5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Ļoti labi (4)</w:t>
            </w:r>
          </w:p>
        </w:tc>
        <w:tc>
          <w:tcPr>
            <w:tcW w:w="847" w:type="dxa"/>
          </w:tcPr>
          <w:p w14:paraId="4C4784C3" w14:textId="77777777" w:rsidR="00721C5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Izcili </w:t>
            </w:r>
          </w:p>
          <w:p w14:paraId="6EBD1CEE" w14:textId="77777777" w:rsidR="00721C5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(5)</w:t>
            </w:r>
          </w:p>
        </w:tc>
      </w:tr>
      <w:tr w:rsidR="00721C52" w14:paraId="33EB01D6" w14:textId="77777777" w:rsidTr="005C3CA1">
        <w:tc>
          <w:tcPr>
            <w:tcW w:w="3812" w:type="dxa"/>
          </w:tcPr>
          <w:p w14:paraId="27B01B18" w14:textId="77777777" w:rsidR="00721C5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2.3.1. Izglītības iestādes informācijas par tās īstenoto izglītības programmu ievadīšana un aktualizēšana VIIS</w:t>
            </w:r>
          </w:p>
        </w:tc>
        <w:tc>
          <w:tcPr>
            <w:tcW w:w="1433" w:type="dxa"/>
          </w:tcPr>
          <w:p w14:paraId="2A0C3918" w14:textId="77777777" w:rsidR="00721C52" w:rsidRDefault="00721C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31F70B3C" w14:textId="77777777" w:rsidR="00721C52" w:rsidRDefault="00721C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vAlign w:val="center"/>
          </w:tcPr>
          <w:p w14:paraId="6D76DB81" w14:textId="61B716EF" w:rsidR="00721C52" w:rsidRDefault="005C3CA1" w:rsidP="005C3C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92" w:type="dxa"/>
          </w:tcPr>
          <w:p w14:paraId="03CFD47C" w14:textId="77777777" w:rsidR="00721C52" w:rsidRDefault="00721C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7" w:type="dxa"/>
          </w:tcPr>
          <w:p w14:paraId="57174CD2" w14:textId="77777777" w:rsidR="00721C52" w:rsidRDefault="00721C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721C52" w14:paraId="124C8BE4" w14:textId="77777777" w:rsidTr="005C3CA1">
        <w:tc>
          <w:tcPr>
            <w:tcW w:w="3812" w:type="dxa"/>
          </w:tcPr>
          <w:p w14:paraId="59B237A5" w14:textId="77777777" w:rsidR="00721C5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2.3.2. Izglītības iestādes īstenotās izglītības programmas atbilstība tiesību aktos noteiktajām prasībām, aktualitāte un mūsdienīgums</w:t>
            </w:r>
          </w:p>
        </w:tc>
        <w:tc>
          <w:tcPr>
            <w:tcW w:w="1433" w:type="dxa"/>
          </w:tcPr>
          <w:p w14:paraId="250DAB08" w14:textId="77777777" w:rsidR="00721C52" w:rsidRDefault="00721C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18670F93" w14:textId="77777777" w:rsidR="00721C52" w:rsidRDefault="00721C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vAlign w:val="center"/>
          </w:tcPr>
          <w:p w14:paraId="44CD40AF" w14:textId="47F7BB52" w:rsidR="00721C52" w:rsidRDefault="005C3CA1" w:rsidP="005C3C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92" w:type="dxa"/>
          </w:tcPr>
          <w:p w14:paraId="113761F4" w14:textId="77777777" w:rsidR="00721C52" w:rsidRDefault="00721C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7" w:type="dxa"/>
          </w:tcPr>
          <w:p w14:paraId="14B58218" w14:textId="77777777" w:rsidR="00721C52" w:rsidRDefault="00721C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721C52" w14:paraId="5B47F3A9" w14:textId="77777777" w:rsidTr="005C3CA1">
        <w:tc>
          <w:tcPr>
            <w:tcW w:w="3812" w:type="dxa"/>
          </w:tcPr>
          <w:p w14:paraId="1D9F7402" w14:textId="77777777" w:rsidR="00721C5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2.3.3. Izglītības programmas īstenošanā iesaistīto izpratne par izglītības programmas mērķiem un 1-3 gadu laikā sasniedzamajiem rezultātiem</w:t>
            </w:r>
          </w:p>
        </w:tc>
        <w:tc>
          <w:tcPr>
            <w:tcW w:w="1433" w:type="dxa"/>
          </w:tcPr>
          <w:p w14:paraId="093243D3" w14:textId="77777777" w:rsidR="00721C52" w:rsidRDefault="00721C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6860B9FC" w14:textId="77777777" w:rsidR="00721C52" w:rsidRDefault="00721C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vAlign w:val="center"/>
          </w:tcPr>
          <w:p w14:paraId="61CBEB8F" w14:textId="05DA133B" w:rsidR="00721C52" w:rsidRDefault="005C3CA1" w:rsidP="005C3C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92" w:type="dxa"/>
          </w:tcPr>
          <w:p w14:paraId="6718C62E" w14:textId="77777777" w:rsidR="00721C52" w:rsidRDefault="00721C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7" w:type="dxa"/>
          </w:tcPr>
          <w:p w14:paraId="3C77CEDE" w14:textId="77777777" w:rsidR="00721C52" w:rsidRDefault="00721C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721C52" w14:paraId="225F0F3F" w14:textId="77777777" w:rsidTr="005C3CA1">
        <w:tc>
          <w:tcPr>
            <w:tcW w:w="3812" w:type="dxa"/>
          </w:tcPr>
          <w:p w14:paraId="725B9280" w14:textId="77777777" w:rsidR="00721C5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2.3.4. Izglītības iestādes pedagogu sadarbība, nodrošinot vienotu pieeju izglītības programmas īstenošanā</w:t>
            </w:r>
          </w:p>
        </w:tc>
        <w:tc>
          <w:tcPr>
            <w:tcW w:w="1433" w:type="dxa"/>
          </w:tcPr>
          <w:p w14:paraId="3E103F39" w14:textId="77777777" w:rsidR="00721C52" w:rsidRDefault="00721C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105637F7" w14:textId="77777777" w:rsidR="00721C52" w:rsidRDefault="00721C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vAlign w:val="center"/>
          </w:tcPr>
          <w:p w14:paraId="56ADB26E" w14:textId="1A207B21" w:rsidR="00721C52" w:rsidRDefault="005C3CA1" w:rsidP="005C3C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92" w:type="dxa"/>
          </w:tcPr>
          <w:p w14:paraId="60A30C89" w14:textId="77777777" w:rsidR="00721C52" w:rsidRDefault="00721C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7" w:type="dxa"/>
          </w:tcPr>
          <w:p w14:paraId="6A24D728" w14:textId="77777777" w:rsidR="00721C52" w:rsidRDefault="00721C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721C52" w14:paraId="721BBC97" w14:textId="77777777" w:rsidTr="005C3CA1">
        <w:tc>
          <w:tcPr>
            <w:tcW w:w="3812" w:type="dxa"/>
          </w:tcPr>
          <w:p w14:paraId="33D8A513" w14:textId="77777777" w:rsidR="00721C5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2.3.5. Izglītības iestādes īstenoto mācību/ārpusstundu pasākumu efektivitāte, nodrošinot izglītības programmas mērķu sasniegšanu</w:t>
            </w:r>
          </w:p>
        </w:tc>
        <w:tc>
          <w:tcPr>
            <w:tcW w:w="1433" w:type="dxa"/>
          </w:tcPr>
          <w:p w14:paraId="1941A4CB" w14:textId="77777777" w:rsidR="00721C52" w:rsidRDefault="00721C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065BBFE3" w14:textId="77777777" w:rsidR="00721C52" w:rsidRDefault="00721C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vAlign w:val="center"/>
          </w:tcPr>
          <w:p w14:paraId="08DD2D87" w14:textId="6B205968" w:rsidR="00721C52" w:rsidRDefault="005C3CA1" w:rsidP="005C3C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92" w:type="dxa"/>
          </w:tcPr>
          <w:p w14:paraId="28284127" w14:textId="77777777" w:rsidR="00721C52" w:rsidRDefault="00721C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7" w:type="dxa"/>
          </w:tcPr>
          <w:p w14:paraId="2B5835FC" w14:textId="77777777" w:rsidR="00721C52" w:rsidRDefault="00721C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721C52" w14:paraId="56690101" w14:textId="77777777" w:rsidTr="005C3CA1">
        <w:tc>
          <w:tcPr>
            <w:tcW w:w="3812" w:type="dxa"/>
          </w:tcPr>
          <w:p w14:paraId="2D1EE7F7" w14:textId="77777777" w:rsidR="00721C5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2.3.6. Izglītības iestādes darbība mācību laika efektīvai izmantošanai, īstenojot izglītības programmu</w:t>
            </w:r>
          </w:p>
        </w:tc>
        <w:tc>
          <w:tcPr>
            <w:tcW w:w="1433" w:type="dxa"/>
          </w:tcPr>
          <w:p w14:paraId="15B5B2FE" w14:textId="77777777" w:rsidR="00721C52" w:rsidRDefault="00721C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76A07FF4" w14:textId="77777777" w:rsidR="00721C52" w:rsidRDefault="00721C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vAlign w:val="center"/>
          </w:tcPr>
          <w:p w14:paraId="0659B100" w14:textId="5312E25E" w:rsidR="00721C52" w:rsidRDefault="005C3CA1" w:rsidP="005C3C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92" w:type="dxa"/>
          </w:tcPr>
          <w:p w14:paraId="39E7FC21" w14:textId="77777777" w:rsidR="00721C52" w:rsidRDefault="00721C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7" w:type="dxa"/>
          </w:tcPr>
          <w:p w14:paraId="13C0617F" w14:textId="77777777" w:rsidR="00721C52" w:rsidRDefault="00721C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721C52" w14:paraId="010A8364" w14:textId="77777777" w:rsidTr="005C3CA1">
        <w:tc>
          <w:tcPr>
            <w:tcW w:w="3812" w:type="dxa"/>
          </w:tcPr>
          <w:p w14:paraId="72100063" w14:textId="77777777" w:rsidR="00721C5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2.3.12. Izglītības iestādes īstenotās izglītības programmas efektivitāte un kvalitāte</w:t>
            </w:r>
          </w:p>
        </w:tc>
        <w:tc>
          <w:tcPr>
            <w:tcW w:w="1433" w:type="dxa"/>
          </w:tcPr>
          <w:p w14:paraId="6AEBD078" w14:textId="77777777" w:rsidR="00721C52" w:rsidRDefault="00721C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73A98B32" w14:textId="77777777" w:rsidR="00721C52" w:rsidRDefault="00721C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vAlign w:val="center"/>
          </w:tcPr>
          <w:p w14:paraId="4A4DE3E4" w14:textId="16830618" w:rsidR="00721C52" w:rsidRDefault="005C3CA1" w:rsidP="005C3C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92" w:type="dxa"/>
          </w:tcPr>
          <w:p w14:paraId="292C7CDE" w14:textId="77777777" w:rsidR="00721C52" w:rsidRDefault="00721C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7" w:type="dxa"/>
          </w:tcPr>
          <w:p w14:paraId="2ABF1EBA" w14:textId="77777777" w:rsidR="00721C52" w:rsidRDefault="00721C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721C52" w14:paraId="25FA4052" w14:textId="77777777">
        <w:tc>
          <w:tcPr>
            <w:tcW w:w="8364" w:type="dxa"/>
            <w:gridSpan w:val="5"/>
          </w:tcPr>
          <w:p w14:paraId="0B5F4130" w14:textId="77777777" w:rsidR="00721C5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Punktu kopsumma</w:t>
            </w:r>
          </w:p>
        </w:tc>
        <w:tc>
          <w:tcPr>
            <w:tcW w:w="847" w:type="dxa"/>
          </w:tcPr>
          <w:p w14:paraId="60548835" w14:textId="3F8CAB34" w:rsidR="00721C52" w:rsidRDefault="005C3C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21</w:t>
            </w:r>
          </w:p>
        </w:tc>
      </w:tr>
      <w:tr w:rsidR="00721C52" w14:paraId="17BD11EA" w14:textId="77777777">
        <w:tc>
          <w:tcPr>
            <w:tcW w:w="8364" w:type="dxa"/>
            <w:gridSpan w:val="5"/>
          </w:tcPr>
          <w:p w14:paraId="0C824A88" w14:textId="77777777" w:rsidR="00721C5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Iegūtais kvalitātes vērtējuma līmenis</w:t>
            </w:r>
          </w:p>
        </w:tc>
        <w:tc>
          <w:tcPr>
            <w:tcW w:w="847" w:type="dxa"/>
          </w:tcPr>
          <w:p w14:paraId="7D71F47B" w14:textId="22F689EC" w:rsidR="00721C52" w:rsidRDefault="005C3C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Labi</w:t>
            </w:r>
          </w:p>
        </w:tc>
      </w:tr>
    </w:tbl>
    <w:p w14:paraId="4B6501F8" w14:textId="77777777" w:rsidR="00721C52" w:rsidRDefault="00721C52">
      <w:pPr>
        <w:spacing w:line="240" w:lineRule="auto"/>
        <w:rPr>
          <w:rFonts w:ascii="Times New Roman" w:eastAsia="Times New Roman" w:hAnsi="Times New Roman" w:cs="Times New Roman"/>
        </w:rPr>
      </w:pPr>
    </w:p>
    <w:p w14:paraId="7D095743" w14:textId="77777777" w:rsidR="00721C52" w:rsidRDefault="00000000">
      <w:pPr>
        <w:spacing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</w:rPr>
        <w:t>3. IEKĻAUJOŠA VIDE</w:t>
      </w:r>
    </w:p>
    <w:p w14:paraId="6A65B32D" w14:textId="77777777" w:rsidR="00721C52" w:rsidRDefault="00721C52">
      <w:pPr>
        <w:spacing w:line="240" w:lineRule="auto"/>
        <w:rPr>
          <w:rFonts w:ascii="Times New Roman" w:eastAsia="Times New Roman" w:hAnsi="Times New Roman" w:cs="Times New Roman"/>
          <w:i/>
        </w:rPr>
      </w:pPr>
    </w:p>
    <w:p w14:paraId="5A97BFB4" w14:textId="77777777" w:rsidR="00721C52" w:rsidRDefault="00000000">
      <w:pPr>
        <w:spacing w:line="240" w:lineRule="auto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3.1. Kritērijs “Pieejamība”.</w:t>
      </w:r>
    </w:p>
    <w:p w14:paraId="0AA24DFC" w14:textId="77777777" w:rsidR="00721C52" w:rsidRDefault="00721C52">
      <w:pPr>
        <w:spacing w:line="240" w:lineRule="auto"/>
        <w:ind w:left="360"/>
        <w:rPr>
          <w:rFonts w:ascii="Times New Roman" w:eastAsia="Times New Roman" w:hAnsi="Times New Roman" w:cs="Times New Roman"/>
        </w:rPr>
      </w:pPr>
    </w:p>
    <w:tbl>
      <w:tblPr>
        <w:tblStyle w:val="a5"/>
        <w:tblW w:w="9180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780"/>
        <w:gridCol w:w="1465"/>
        <w:gridCol w:w="1276"/>
        <w:gridCol w:w="851"/>
        <w:gridCol w:w="992"/>
        <w:gridCol w:w="816"/>
      </w:tblGrid>
      <w:tr w:rsidR="00721C52" w14:paraId="51D6B307" w14:textId="77777777">
        <w:tc>
          <w:tcPr>
            <w:tcW w:w="3780" w:type="dxa"/>
            <w:vMerge w:val="restart"/>
          </w:tcPr>
          <w:p w14:paraId="0F967E1D" w14:textId="77777777" w:rsidR="00721C5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Rezultatīvais rādītājs</w:t>
            </w:r>
          </w:p>
        </w:tc>
        <w:tc>
          <w:tcPr>
            <w:tcW w:w="5400" w:type="dxa"/>
            <w:gridSpan w:val="5"/>
          </w:tcPr>
          <w:p w14:paraId="1B70CF8A" w14:textId="77777777" w:rsidR="00721C5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Kvalitātes vērtējuma līmenis</w:t>
            </w:r>
          </w:p>
        </w:tc>
      </w:tr>
      <w:tr w:rsidR="00721C52" w14:paraId="19AA2001" w14:textId="77777777">
        <w:tc>
          <w:tcPr>
            <w:tcW w:w="3780" w:type="dxa"/>
            <w:vMerge/>
          </w:tcPr>
          <w:p w14:paraId="349F01D7" w14:textId="77777777" w:rsidR="00721C52" w:rsidRDefault="00721C5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65" w:type="dxa"/>
          </w:tcPr>
          <w:p w14:paraId="531656F7" w14:textId="77777777" w:rsidR="00721C5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Nepietiekami</w:t>
            </w:r>
          </w:p>
          <w:p w14:paraId="1B1334F9" w14:textId="77777777" w:rsidR="00721C5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(1)</w:t>
            </w:r>
          </w:p>
          <w:p w14:paraId="4AE3F5DE" w14:textId="77777777" w:rsidR="00721C52" w:rsidRDefault="00721C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265C3571" w14:textId="77777777" w:rsidR="00721C5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Jāpilnveido</w:t>
            </w:r>
          </w:p>
          <w:p w14:paraId="3A7B0A31" w14:textId="77777777" w:rsidR="00721C5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(2)</w:t>
            </w:r>
          </w:p>
        </w:tc>
        <w:tc>
          <w:tcPr>
            <w:tcW w:w="851" w:type="dxa"/>
          </w:tcPr>
          <w:p w14:paraId="1D42C0FC" w14:textId="77777777" w:rsidR="00721C5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Labi</w:t>
            </w:r>
          </w:p>
          <w:p w14:paraId="24F24C74" w14:textId="77777777" w:rsidR="00721C5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(3)</w:t>
            </w:r>
          </w:p>
        </w:tc>
        <w:tc>
          <w:tcPr>
            <w:tcW w:w="992" w:type="dxa"/>
          </w:tcPr>
          <w:p w14:paraId="7E6BCDDC" w14:textId="77777777" w:rsidR="00721C5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Ļoti labi (4)</w:t>
            </w:r>
          </w:p>
        </w:tc>
        <w:tc>
          <w:tcPr>
            <w:tcW w:w="816" w:type="dxa"/>
          </w:tcPr>
          <w:p w14:paraId="08C57B51" w14:textId="77777777" w:rsidR="00721C5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Izcili </w:t>
            </w:r>
          </w:p>
          <w:p w14:paraId="1B1898C9" w14:textId="77777777" w:rsidR="00721C5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(5)</w:t>
            </w:r>
          </w:p>
        </w:tc>
      </w:tr>
      <w:tr w:rsidR="00721C52" w14:paraId="1CC5D1DA" w14:textId="77777777" w:rsidTr="00CC55E5">
        <w:tc>
          <w:tcPr>
            <w:tcW w:w="3780" w:type="dxa"/>
          </w:tcPr>
          <w:p w14:paraId="2E9A76B2" w14:textId="77777777" w:rsidR="00721C5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3.1.1. Izglītības iestādes izpratne par faktoriem, kuri ietekmē izglītības pieejamību</w:t>
            </w:r>
          </w:p>
        </w:tc>
        <w:tc>
          <w:tcPr>
            <w:tcW w:w="1465" w:type="dxa"/>
          </w:tcPr>
          <w:p w14:paraId="76C84435" w14:textId="77777777" w:rsidR="00721C52" w:rsidRDefault="00721C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7BED9245" w14:textId="77777777" w:rsidR="00721C52" w:rsidRDefault="00721C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vAlign w:val="center"/>
          </w:tcPr>
          <w:p w14:paraId="64116C5B" w14:textId="0A61DD97" w:rsidR="00721C52" w:rsidRDefault="00B65403" w:rsidP="00CC55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92" w:type="dxa"/>
          </w:tcPr>
          <w:p w14:paraId="0B76D2AD" w14:textId="77777777" w:rsidR="00721C52" w:rsidRDefault="00721C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16" w:type="dxa"/>
          </w:tcPr>
          <w:p w14:paraId="687CF4BC" w14:textId="77777777" w:rsidR="00721C52" w:rsidRDefault="00721C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</w:p>
        </w:tc>
      </w:tr>
      <w:tr w:rsidR="00721C52" w14:paraId="4F3FA7C3" w14:textId="77777777" w:rsidTr="00CC55E5">
        <w:tc>
          <w:tcPr>
            <w:tcW w:w="3780" w:type="dxa"/>
          </w:tcPr>
          <w:p w14:paraId="6C104DD7" w14:textId="77777777" w:rsidR="00721C5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3.1.2. Izglītības vides pieejamība un izglītības programmas pielāgošana izglītojamiem ar speciālajām vajadzībām</w:t>
            </w:r>
          </w:p>
        </w:tc>
        <w:tc>
          <w:tcPr>
            <w:tcW w:w="1465" w:type="dxa"/>
          </w:tcPr>
          <w:p w14:paraId="48873368" w14:textId="77777777" w:rsidR="00721C52" w:rsidRDefault="00721C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05CBF1D4" w14:textId="77777777" w:rsidR="00721C52" w:rsidRDefault="00721C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vAlign w:val="center"/>
          </w:tcPr>
          <w:p w14:paraId="7C090BB5" w14:textId="677E9AB5" w:rsidR="00721C52" w:rsidRDefault="00B65403" w:rsidP="00CC55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92" w:type="dxa"/>
            <w:shd w:val="clear" w:color="auto" w:fill="FFFFFF"/>
          </w:tcPr>
          <w:p w14:paraId="021319B7" w14:textId="77777777" w:rsidR="00721C52" w:rsidRDefault="00721C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16" w:type="dxa"/>
            <w:shd w:val="clear" w:color="auto" w:fill="FFFFFF"/>
          </w:tcPr>
          <w:p w14:paraId="31CE37CE" w14:textId="77777777" w:rsidR="00721C52" w:rsidRDefault="00721C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</w:p>
        </w:tc>
      </w:tr>
      <w:tr w:rsidR="00721C52" w14:paraId="0C6D122D" w14:textId="77777777">
        <w:tc>
          <w:tcPr>
            <w:tcW w:w="8364" w:type="dxa"/>
            <w:gridSpan w:val="5"/>
          </w:tcPr>
          <w:p w14:paraId="5813D116" w14:textId="77777777" w:rsidR="00721C5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Punktu kopsumma</w:t>
            </w:r>
          </w:p>
        </w:tc>
        <w:tc>
          <w:tcPr>
            <w:tcW w:w="816" w:type="dxa"/>
          </w:tcPr>
          <w:p w14:paraId="0B490C64" w14:textId="7F01FC13" w:rsidR="00721C52" w:rsidRDefault="00B654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</w:tr>
      <w:tr w:rsidR="00721C52" w14:paraId="40A807DC" w14:textId="77777777">
        <w:tc>
          <w:tcPr>
            <w:tcW w:w="8364" w:type="dxa"/>
            <w:gridSpan w:val="5"/>
          </w:tcPr>
          <w:p w14:paraId="4F5F0484" w14:textId="77777777" w:rsidR="00721C5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Iegūtais kvalitātes vērtējuma līmenis</w:t>
            </w:r>
          </w:p>
        </w:tc>
        <w:tc>
          <w:tcPr>
            <w:tcW w:w="816" w:type="dxa"/>
          </w:tcPr>
          <w:p w14:paraId="0B3D1053" w14:textId="2475B6E7" w:rsidR="00721C52" w:rsidRDefault="00B654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Labi</w:t>
            </w:r>
          </w:p>
        </w:tc>
      </w:tr>
    </w:tbl>
    <w:p w14:paraId="0942563F" w14:textId="77777777" w:rsidR="00721C52" w:rsidRDefault="00721C52">
      <w:pPr>
        <w:spacing w:line="240" w:lineRule="auto"/>
        <w:rPr>
          <w:rFonts w:ascii="Times New Roman" w:eastAsia="Times New Roman" w:hAnsi="Times New Roman" w:cs="Times New Roman"/>
        </w:rPr>
      </w:pPr>
    </w:p>
    <w:p w14:paraId="50F361C3" w14:textId="77777777" w:rsidR="00721C52" w:rsidRDefault="00000000">
      <w:pPr>
        <w:spacing w:line="240" w:lineRule="auto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3.2. Kritērijs “Drošība un psiholoģiskā labklājība”.</w:t>
      </w:r>
    </w:p>
    <w:p w14:paraId="23FA5C7E" w14:textId="77777777" w:rsidR="00721C52" w:rsidRDefault="00721C52">
      <w:pPr>
        <w:spacing w:line="240" w:lineRule="auto"/>
        <w:ind w:left="360"/>
        <w:rPr>
          <w:rFonts w:ascii="Times New Roman" w:eastAsia="Times New Roman" w:hAnsi="Times New Roman" w:cs="Times New Roman"/>
        </w:rPr>
      </w:pPr>
    </w:p>
    <w:tbl>
      <w:tblPr>
        <w:tblStyle w:val="a6"/>
        <w:tblW w:w="9211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798"/>
        <w:gridCol w:w="1447"/>
        <w:gridCol w:w="1276"/>
        <w:gridCol w:w="851"/>
        <w:gridCol w:w="992"/>
        <w:gridCol w:w="847"/>
      </w:tblGrid>
      <w:tr w:rsidR="00721C52" w14:paraId="20B44CAD" w14:textId="77777777">
        <w:tc>
          <w:tcPr>
            <w:tcW w:w="3798" w:type="dxa"/>
            <w:vMerge w:val="restart"/>
          </w:tcPr>
          <w:p w14:paraId="56BB21C4" w14:textId="77777777" w:rsidR="00721C5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Rezultatīvais rādītājs</w:t>
            </w:r>
          </w:p>
        </w:tc>
        <w:tc>
          <w:tcPr>
            <w:tcW w:w="5413" w:type="dxa"/>
            <w:gridSpan w:val="5"/>
          </w:tcPr>
          <w:p w14:paraId="640B4DCB" w14:textId="77777777" w:rsidR="00721C5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Kvalitātes vērtējuma līmenis</w:t>
            </w:r>
          </w:p>
        </w:tc>
      </w:tr>
      <w:tr w:rsidR="00721C52" w14:paraId="12C4C8E1" w14:textId="77777777">
        <w:tc>
          <w:tcPr>
            <w:tcW w:w="3798" w:type="dxa"/>
            <w:vMerge/>
          </w:tcPr>
          <w:p w14:paraId="3FEE39DA" w14:textId="77777777" w:rsidR="00721C52" w:rsidRDefault="00721C5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47" w:type="dxa"/>
          </w:tcPr>
          <w:p w14:paraId="312E3218" w14:textId="77777777" w:rsidR="00721C5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Nepietiekami</w:t>
            </w:r>
          </w:p>
          <w:p w14:paraId="54448AA6" w14:textId="77777777" w:rsidR="00721C5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(1)</w:t>
            </w:r>
          </w:p>
          <w:p w14:paraId="6487EA87" w14:textId="77777777" w:rsidR="00721C52" w:rsidRDefault="00721C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4D3D3048" w14:textId="77777777" w:rsidR="00721C5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Jāpilnveido</w:t>
            </w:r>
          </w:p>
          <w:p w14:paraId="3F7221EF" w14:textId="77777777" w:rsidR="00721C5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(2)</w:t>
            </w:r>
          </w:p>
        </w:tc>
        <w:tc>
          <w:tcPr>
            <w:tcW w:w="851" w:type="dxa"/>
          </w:tcPr>
          <w:p w14:paraId="188C9742" w14:textId="77777777" w:rsidR="00721C5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Labi</w:t>
            </w:r>
          </w:p>
          <w:p w14:paraId="649372C0" w14:textId="77777777" w:rsidR="00721C5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(3)</w:t>
            </w:r>
          </w:p>
        </w:tc>
        <w:tc>
          <w:tcPr>
            <w:tcW w:w="992" w:type="dxa"/>
          </w:tcPr>
          <w:p w14:paraId="07A61D4D" w14:textId="77777777" w:rsidR="00721C5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Ļoti labi (4)</w:t>
            </w:r>
          </w:p>
        </w:tc>
        <w:tc>
          <w:tcPr>
            <w:tcW w:w="847" w:type="dxa"/>
          </w:tcPr>
          <w:p w14:paraId="0ABEB585" w14:textId="77777777" w:rsidR="00721C5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Izcili </w:t>
            </w:r>
          </w:p>
          <w:p w14:paraId="514658AD" w14:textId="77777777" w:rsidR="00721C5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(5)</w:t>
            </w:r>
          </w:p>
        </w:tc>
      </w:tr>
      <w:tr w:rsidR="00721C52" w14:paraId="033FFF77" w14:textId="77777777" w:rsidTr="00CC55E5">
        <w:tc>
          <w:tcPr>
            <w:tcW w:w="3798" w:type="dxa"/>
          </w:tcPr>
          <w:p w14:paraId="225B2606" w14:textId="77777777" w:rsidR="00721C5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3.2.1. Izglītības iestādes darbs, iegūstot informāciju un datus par izglītojamo, vecāku un personāla drošību un psiholoģisko labklājību</w:t>
            </w:r>
          </w:p>
        </w:tc>
        <w:tc>
          <w:tcPr>
            <w:tcW w:w="1447" w:type="dxa"/>
          </w:tcPr>
          <w:p w14:paraId="1DCE7632" w14:textId="77777777" w:rsidR="00721C52" w:rsidRDefault="00721C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1499109E" w14:textId="77777777" w:rsidR="00721C52" w:rsidRDefault="00721C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vAlign w:val="center"/>
          </w:tcPr>
          <w:p w14:paraId="4F1F3691" w14:textId="1BF9F68F" w:rsidR="00721C52" w:rsidRDefault="00CC55E5" w:rsidP="00CC55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92" w:type="dxa"/>
          </w:tcPr>
          <w:p w14:paraId="7B7D4937" w14:textId="77777777" w:rsidR="00721C52" w:rsidRDefault="00721C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7" w:type="dxa"/>
          </w:tcPr>
          <w:p w14:paraId="106EBC71" w14:textId="77777777" w:rsidR="00721C52" w:rsidRDefault="00721C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721C52" w14:paraId="72035661" w14:textId="77777777" w:rsidTr="00CC55E5">
        <w:tc>
          <w:tcPr>
            <w:tcW w:w="3798" w:type="dxa"/>
          </w:tcPr>
          <w:p w14:paraId="4938257D" w14:textId="77777777" w:rsidR="00721C5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3.2.2. Izglītības iestādes iekšējās kārtības un drošības noteikumu ievērošana</w:t>
            </w:r>
          </w:p>
        </w:tc>
        <w:tc>
          <w:tcPr>
            <w:tcW w:w="1447" w:type="dxa"/>
          </w:tcPr>
          <w:p w14:paraId="0A02FB2A" w14:textId="77777777" w:rsidR="00721C52" w:rsidRDefault="00721C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2F6A4111" w14:textId="77777777" w:rsidR="00721C52" w:rsidRDefault="00721C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vAlign w:val="center"/>
          </w:tcPr>
          <w:p w14:paraId="1A4EF59B" w14:textId="5F74942E" w:rsidR="00721C52" w:rsidRDefault="00CC55E5" w:rsidP="00CC55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92" w:type="dxa"/>
          </w:tcPr>
          <w:p w14:paraId="6230F946" w14:textId="77777777" w:rsidR="00721C52" w:rsidRDefault="00721C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7" w:type="dxa"/>
          </w:tcPr>
          <w:p w14:paraId="0BD7D497" w14:textId="77777777" w:rsidR="00721C52" w:rsidRDefault="00721C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721C52" w14:paraId="64611760" w14:textId="77777777" w:rsidTr="00CC55E5">
        <w:tc>
          <w:tcPr>
            <w:tcW w:w="3798" w:type="dxa"/>
          </w:tcPr>
          <w:p w14:paraId="0515C9EB" w14:textId="77777777" w:rsidR="00721C5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3.2.3. Izglītības iestādes fiziskā drošība un ar to saistīto risku identificēšana un novēršana</w:t>
            </w:r>
          </w:p>
        </w:tc>
        <w:tc>
          <w:tcPr>
            <w:tcW w:w="1447" w:type="dxa"/>
          </w:tcPr>
          <w:p w14:paraId="2FEFE775" w14:textId="77777777" w:rsidR="00721C52" w:rsidRDefault="00721C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218F37FE" w14:textId="77777777" w:rsidR="00721C52" w:rsidRDefault="00721C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vAlign w:val="center"/>
          </w:tcPr>
          <w:p w14:paraId="0E63BF80" w14:textId="6B6AA8E5" w:rsidR="00721C52" w:rsidRDefault="00CC55E5" w:rsidP="00CC55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92" w:type="dxa"/>
          </w:tcPr>
          <w:p w14:paraId="23B65C21" w14:textId="77777777" w:rsidR="00721C52" w:rsidRDefault="00721C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7" w:type="dxa"/>
          </w:tcPr>
          <w:p w14:paraId="25F93488" w14:textId="77777777" w:rsidR="00721C52" w:rsidRDefault="00721C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721C52" w14:paraId="7B9E41A5" w14:textId="77777777" w:rsidTr="00CC55E5">
        <w:tc>
          <w:tcPr>
            <w:tcW w:w="3798" w:type="dxa"/>
          </w:tcPr>
          <w:p w14:paraId="7BCAB322" w14:textId="77777777" w:rsidR="00721C5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3.2.4. Emocionālā drošība izglītības iestādē un ar to saistīto risku novēršana</w:t>
            </w:r>
          </w:p>
        </w:tc>
        <w:tc>
          <w:tcPr>
            <w:tcW w:w="1447" w:type="dxa"/>
          </w:tcPr>
          <w:p w14:paraId="2A4729D2" w14:textId="77777777" w:rsidR="00721C52" w:rsidRDefault="00721C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071C2A8B" w14:textId="77777777" w:rsidR="00721C52" w:rsidRDefault="00721C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vAlign w:val="center"/>
          </w:tcPr>
          <w:p w14:paraId="5E98D463" w14:textId="75DE3AE5" w:rsidR="00721C52" w:rsidRDefault="00CC55E5" w:rsidP="00CC55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92" w:type="dxa"/>
          </w:tcPr>
          <w:p w14:paraId="2818B528" w14:textId="77777777" w:rsidR="00721C52" w:rsidRDefault="00721C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7" w:type="dxa"/>
          </w:tcPr>
          <w:p w14:paraId="56EA752E" w14:textId="77777777" w:rsidR="00721C52" w:rsidRDefault="00721C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721C52" w14:paraId="717395EE" w14:textId="77777777" w:rsidTr="00CC55E5">
        <w:tc>
          <w:tcPr>
            <w:tcW w:w="3798" w:type="dxa"/>
          </w:tcPr>
          <w:p w14:paraId="01495247" w14:textId="77777777" w:rsidR="00721C5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3.2.5. Izglītības iestādes personāla un izglītojamo labizjūta</w:t>
            </w:r>
          </w:p>
        </w:tc>
        <w:tc>
          <w:tcPr>
            <w:tcW w:w="1447" w:type="dxa"/>
          </w:tcPr>
          <w:p w14:paraId="74E620AB" w14:textId="77777777" w:rsidR="00721C52" w:rsidRDefault="00721C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3B8026C6" w14:textId="77777777" w:rsidR="00721C52" w:rsidRDefault="00721C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vAlign w:val="center"/>
          </w:tcPr>
          <w:p w14:paraId="3E5C5977" w14:textId="69865DFF" w:rsidR="00721C52" w:rsidRDefault="00CC55E5" w:rsidP="00CC55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92" w:type="dxa"/>
          </w:tcPr>
          <w:p w14:paraId="77E0F468" w14:textId="77777777" w:rsidR="00721C52" w:rsidRDefault="00721C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7" w:type="dxa"/>
          </w:tcPr>
          <w:p w14:paraId="0C0D333E" w14:textId="77777777" w:rsidR="00721C52" w:rsidRDefault="00721C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721C52" w14:paraId="55B5A280" w14:textId="77777777">
        <w:tc>
          <w:tcPr>
            <w:tcW w:w="8364" w:type="dxa"/>
            <w:gridSpan w:val="5"/>
          </w:tcPr>
          <w:p w14:paraId="7A4BC571" w14:textId="77777777" w:rsidR="00721C5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Punktu kopsumma</w:t>
            </w:r>
          </w:p>
        </w:tc>
        <w:tc>
          <w:tcPr>
            <w:tcW w:w="847" w:type="dxa"/>
          </w:tcPr>
          <w:p w14:paraId="47E2752A" w14:textId="4FF7D70D" w:rsidR="00721C52" w:rsidRDefault="005C3C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15</w:t>
            </w:r>
          </w:p>
        </w:tc>
      </w:tr>
      <w:tr w:rsidR="00721C52" w14:paraId="60C8F85B" w14:textId="77777777">
        <w:tc>
          <w:tcPr>
            <w:tcW w:w="8364" w:type="dxa"/>
            <w:gridSpan w:val="5"/>
          </w:tcPr>
          <w:p w14:paraId="3427E4F6" w14:textId="77777777" w:rsidR="00721C5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Iegūtais kvalitātes vērtējuma līmenis</w:t>
            </w:r>
          </w:p>
        </w:tc>
        <w:tc>
          <w:tcPr>
            <w:tcW w:w="847" w:type="dxa"/>
          </w:tcPr>
          <w:p w14:paraId="798790BF" w14:textId="219948F9" w:rsidR="00721C52" w:rsidRDefault="005C3C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Labi</w:t>
            </w:r>
          </w:p>
        </w:tc>
      </w:tr>
    </w:tbl>
    <w:p w14:paraId="18EC9666" w14:textId="77777777" w:rsidR="00721C52" w:rsidRDefault="00721C52">
      <w:pPr>
        <w:spacing w:line="240" w:lineRule="auto"/>
        <w:rPr>
          <w:rFonts w:ascii="Times New Roman" w:eastAsia="Times New Roman" w:hAnsi="Times New Roman" w:cs="Times New Roman"/>
          <w:b/>
        </w:rPr>
      </w:pPr>
    </w:p>
    <w:p w14:paraId="47528AA4" w14:textId="77777777" w:rsidR="00721C52" w:rsidRDefault="00000000">
      <w:pPr>
        <w:spacing w:line="240" w:lineRule="auto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3.3. Kritērijs “Infrastruktūra un resursi”.</w:t>
      </w:r>
    </w:p>
    <w:p w14:paraId="449D8946" w14:textId="77777777" w:rsidR="00721C52" w:rsidRDefault="00721C52">
      <w:pPr>
        <w:spacing w:line="240" w:lineRule="auto"/>
        <w:rPr>
          <w:rFonts w:ascii="Times New Roman" w:eastAsia="Times New Roman" w:hAnsi="Times New Roman" w:cs="Times New Roman"/>
        </w:rPr>
      </w:pPr>
    </w:p>
    <w:tbl>
      <w:tblPr>
        <w:tblStyle w:val="a7"/>
        <w:tblW w:w="9211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814"/>
        <w:gridCol w:w="1431"/>
        <w:gridCol w:w="1276"/>
        <w:gridCol w:w="851"/>
        <w:gridCol w:w="992"/>
        <w:gridCol w:w="847"/>
      </w:tblGrid>
      <w:tr w:rsidR="00721C52" w14:paraId="700BF00F" w14:textId="77777777">
        <w:tc>
          <w:tcPr>
            <w:tcW w:w="3814" w:type="dxa"/>
            <w:vMerge w:val="restart"/>
          </w:tcPr>
          <w:p w14:paraId="6AA81825" w14:textId="77777777" w:rsidR="00721C5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Rezultatīvais rādītājs</w:t>
            </w:r>
          </w:p>
        </w:tc>
        <w:tc>
          <w:tcPr>
            <w:tcW w:w="5397" w:type="dxa"/>
            <w:gridSpan w:val="5"/>
          </w:tcPr>
          <w:p w14:paraId="4DB33BDA" w14:textId="77777777" w:rsidR="00721C5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Kvalitātes vērtējuma līmenis</w:t>
            </w:r>
          </w:p>
        </w:tc>
      </w:tr>
      <w:tr w:rsidR="00721C52" w14:paraId="2F2920CA" w14:textId="77777777">
        <w:tc>
          <w:tcPr>
            <w:tcW w:w="3814" w:type="dxa"/>
            <w:vMerge/>
          </w:tcPr>
          <w:p w14:paraId="150575CC" w14:textId="77777777" w:rsidR="00721C52" w:rsidRDefault="00721C5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31" w:type="dxa"/>
          </w:tcPr>
          <w:p w14:paraId="0D84E0D0" w14:textId="77777777" w:rsidR="00721C5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Nepietiekami</w:t>
            </w:r>
          </w:p>
          <w:p w14:paraId="3DB14CE7" w14:textId="77777777" w:rsidR="00721C5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(1)</w:t>
            </w:r>
          </w:p>
          <w:p w14:paraId="55DFFC61" w14:textId="77777777" w:rsidR="00721C52" w:rsidRDefault="00721C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0CE1F380" w14:textId="77777777" w:rsidR="00721C5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Jāpilnveido</w:t>
            </w:r>
          </w:p>
          <w:p w14:paraId="53473C4E" w14:textId="77777777" w:rsidR="00721C5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(2)</w:t>
            </w:r>
          </w:p>
        </w:tc>
        <w:tc>
          <w:tcPr>
            <w:tcW w:w="851" w:type="dxa"/>
          </w:tcPr>
          <w:p w14:paraId="6EE16F20" w14:textId="77777777" w:rsidR="00721C5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Labi</w:t>
            </w:r>
          </w:p>
          <w:p w14:paraId="597102F4" w14:textId="77777777" w:rsidR="00721C5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(3)</w:t>
            </w:r>
          </w:p>
        </w:tc>
        <w:tc>
          <w:tcPr>
            <w:tcW w:w="992" w:type="dxa"/>
          </w:tcPr>
          <w:p w14:paraId="5F8B2CDF" w14:textId="77777777" w:rsidR="00721C5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Ļoti labi (4)</w:t>
            </w:r>
          </w:p>
        </w:tc>
        <w:tc>
          <w:tcPr>
            <w:tcW w:w="847" w:type="dxa"/>
          </w:tcPr>
          <w:p w14:paraId="794545DE" w14:textId="77777777" w:rsidR="00721C5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Izcili</w:t>
            </w:r>
          </w:p>
          <w:p w14:paraId="71965433" w14:textId="77777777" w:rsidR="00721C5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(5)</w:t>
            </w:r>
          </w:p>
        </w:tc>
      </w:tr>
      <w:tr w:rsidR="00721C52" w14:paraId="22FC4000" w14:textId="77777777" w:rsidTr="005C3CA1">
        <w:tc>
          <w:tcPr>
            <w:tcW w:w="3814" w:type="dxa"/>
          </w:tcPr>
          <w:p w14:paraId="57DBAD63" w14:textId="77777777" w:rsidR="00721C5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3.3.1. Izglītības iestādei pieejamie materiāltehniskie resursi izglītības programmas īstenošanai</w:t>
            </w:r>
          </w:p>
        </w:tc>
        <w:tc>
          <w:tcPr>
            <w:tcW w:w="1431" w:type="dxa"/>
          </w:tcPr>
          <w:p w14:paraId="21979E29" w14:textId="77777777" w:rsidR="00721C52" w:rsidRDefault="00721C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509B53A6" w14:textId="77777777" w:rsidR="00721C52" w:rsidRDefault="00721C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vAlign w:val="center"/>
          </w:tcPr>
          <w:p w14:paraId="71E4EF74" w14:textId="10913706" w:rsidR="00721C52" w:rsidRDefault="005C3CA1" w:rsidP="005C3C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92" w:type="dxa"/>
          </w:tcPr>
          <w:p w14:paraId="76C32169" w14:textId="77777777" w:rsidR="00721C52" w:rsidRDefault="00721C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7" w:type="dxa"/>
          </w:tcPr>
          <w:p w14:paraId="36E5A51E" w14:textId="77777777" w:rsidR="00721C52" w:rsidRDefault="00721C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721C52" w14:paraId="18EDBCE9" w14:textId="77777777" w:rsidTr="005C3CA1">
        <w:tc>
          <w:tcPr>
            <w:tcW w:w="3814" w:type="dxa"/>
          </w:tcPr>
          <w:p w14:paraId="422FFA25" w14:textId="77777777" w:rsidR="00721C5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3.3.2. Izglītības iestādei pieejamās informācijas un komunikācijas tehnoloģijas un digitālie resursi izglītības programmas īstenošanai</w:t>
            </w:r>
          </w:p>
        </w:tc>
        <w:tc>
          <w:tcPr>
            <w:tcW w:w="1431" w:type="dxa"/>
          </w:tcPr>
          <w:p w14:paraId="459C357B" w14:textId="77777777" w:rsidR="00721C52" w:rsidRDefault="00721C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14BC99EF" w14:textId="77777777" w:rsidR="00721C52" w:rsidRDefault="00721C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vAlign w:val="center"/>
          </w:tcPr>
          <w:p w14:paraId="226A2F08" w14:textId="2DF8AE5B" w:rsidR="00721C52" w:rsidRDefault="005C3CA1" w:rsidP="005C3C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92" w:type="dxa"/>
          </w:tcPr>
          <w:p w14:paraId="5E9B0B23" w14:textId="77777777" w:rsidR="00721C52" w:rsidRDefault="00721C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7" w:type="dxa"/>
          </w:tcPr>
          <w:p w14:paraId="7D07379F" w14:textId="77777777" w:rsidR="00721C52" w:rsidRDefault="00721C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721C52" w14:paraId="2C7CA51E" w14:textId="77777777" w:rsidTr="005C3CA1">
        <w:tc>
          <w:tcPr>
            <w:tcW w:w="3814" w:type="dxa"/>
          </w:tcPr>
          <w:p w14:paraId="7374EAB8" w14:textId="77777777" w:rsidR="00721C5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3.3.3.Izglītības iestādes materiāltehnisko resursu un iekārtu izmantošanas efektivitāte</w:t>
            </w:r>
          </w:p>
        </w:tc>
        <w:tc>
          <w:tcPr>
            <w:tcW w:w="1431" w:type="dxa"/>
          </w:tcPr>
          <w:p w14:paraId="675D77E6" w14:textId="77777777" w:rsidR="00721C52" w:rsidRDefault="00721C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07CD917E" w14:textId="77777777" w:rsidR="00721C52" w:rsidRDefault="00721C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vAlign w:val="center"/>
          </w:tcPr>
          <w:p w14:paraId="74534791" w14:textId="3845B658" w:rsidR="00721C52" w:rsidRDefault="005C3CA1" w:rsidP="005C3C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92" w:type="dxa"/>
          </w:tcPr>
          <w:p w14:paraId="39ED79BE" w14:textId="77777777" w:rsidR="00721C52" w:rsidRDefault="00721C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7" w:type="dxa"/>
          </w:tcPr>
          <w:p w14:paraId="66642F6F" w14:textId="77777777" w:rsidR="00721C52" w:rsidRDefault="00721C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</w:p>
        </w:tc>
      </w:tr>
      <w:tr w:rsidR="00721C52" w14:paraId="2846CC52" w14:textId="77777777" w:rsidTr="005C3CA1">
        <w:tc>
          <w:tcPr>
            <w:tcW w:w="3814" w:type="dxa"/>
          </w:tcPr>
          <w:p w14:paraId="44D74A0A" w14:textId="77777777" w:rsidR="00721C5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3.3.4. Izglītības iestādes telpu atbilstība mācību un audzināšanas procesam</w:t>
            </w:r>
          </w:p>
        </w:tc>
        <w:tc>
          <w:tcPr>
            <w:tcW w:w="1431" w:type="dxa"/>
          </w:tcPr>
          <w:p w14:paraId="124028D1" w14:textId="77777777" w:rsidR="00721C52" w:rsidRDefault="00721C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426AA2D5" w14:textId="77777777" w:rsidR="00721C52" w:rsidRDefault="00721C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vAlign w:val="center"/>
          </w:tcPr>
          <w:p w14:paraId="0FF5951B" w14:textId="65712D47" w:rsidR="00721C52" w:rsidRDefault="005C3CA1" w:rsidP="005C3C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92" w:type="dxa"/>
          </w:tcPr>
          <w:p w14:paraId="5B65EA79" w14:textId="77777777" w:rsidR="00721C52" w:rsidRDefault="00721C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7" w:type="dxa"/>
          </w:tcPr>
          <w:p w14:paraId="6FE1109A" w14:textId="77777777" w:rsidR="00721C52" w:rsidRDefault="00721C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721C52" w14:paraId="6EC77100" w14:textId="77777777" w:rsidTr="005C3CA1">
        <w:tc>
          <w:tcPr>
            <w:tcW w:w="3814" w:type="dxa"/>
          </w:tcPr>
          <w:p w14:paraId="3F1940AD" w14:textId="77777777" w:rsidR="00721C5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3.3.5. Izglītības iestādes apkārtējās teritorijas un telpu multifunkcionalitāte</w:t>
            </w:r>
          </w:p>
        </w:tc>
        <w:tc>
          <w:tcPr>
            <w:tcW w:w="1431" w:type="dxa"/>
          </w:tcPr>
          <w:p w14:paraId="46D31359" w14:textId="77777777" w:rsidR="00721C52" w:rsidRDefault="00721C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2A9A29C1" w14:textId="77777777" w:rsidR="00721C52" w:rsidRDefault="00721C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vAlign w:val="center"/>
          </w:tcPr>
          <w:p w14:paraId="7740A495" w14:textId="41E2D86E" w:rsidR="00721C52" w:rsidRDefault="005C3CA1" w:rsidP="005C3C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92" w:type="dxa"/>
          </w:tcPr>
          <w:p w14:paraId="05F6CF4F" w14:textId="77777777" w:rsidR="00721C52" w:rsidRDefault="00721C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7" w:type="dxa"/>
          </w:tcPr>
          <w:p w14:paraId="687BC1D2" w14:textId="77777777" w:rsidR="00721C52" w:rsidRDefault="00721C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721C52" w14:paraId="458DE442" w14:textId="77777777">
        <w:tc>
          <w:tcPr>
            <w:tcW w:w="8364" w:type="dxa"/>
            <w:gridSpan w:val="5"/>
          </w:tcPr>
          <w:p w14:paraId="7446F36D" w14:textId="77777777" w:rsidR="00721C5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Punktu kopsumma</w:t>
            </w:r>
          </w:p>
        </w:tc>
        <w:tc>
          <w:tcPr>
            <w:tcW w:w="847" w:type="dxa"/>
          </w:tcPr>
          <w:p w14:paraId="60F58220" w14:textId="2CDC9972" w:rsidR="00721C52" w:rsidRDefault="005C3C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15</w:t>
            </w:r>
          </w:p>
        </w:tc>
      </w:tr>
      <w:tr w:rsidR="00721C52" w14:paraId="1EB09DFB" w14:textId="77777777">
        <w:tc>
          <w:tcPr>
            <w:tcW w:w="8364" w:type="dxa"/>
            <w:gridSpan w:val="5"/>
          </w:tcPr>
          <w:p w14:paraId="6F7AA19F" w14:textId="77777777" w:rsidR="00721C5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Iegūtais kvalitātes vērtējuma līmenis</w:t>
            </w:r>
          </w:p>
        </w:tc>
        <w:tc>
          <w:tcPr>
            <w:tcW w:w="847" w:type="dxa"/>
          </w:tcPr>
          <w:p w14:paraId="4E97554F" w14:textId="0D79A1C7" w:rsidR="00721C52" w:rsidRDefault="005C3C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Labi</w:t>
            </w:r>
          </w:p>
        </w:tc>
      </w:tr>
    </w:tbl>
    <w:p w14:paraId="78A95755" w14:textId="77777777" w:rsidR="00721C52" w:rsidRDefault="00721C52">
      <w:pPr>
        <w:spacing w:line="240" w:lineRule="auto"/>
        <w:rPr>
          <w:rFonts w:ascii="Times New Roman" w:eastAsia="Times New Roman" w:hAnsi="Times New Roman" w:cs="Times New Roman"/>
        </w:rPr>
      </w:pPr>
    </w:p>
    <w:sectPr w:rsidR="00721C52">
      <w:headerReference w:type="default" r:id="rId8"/>
      <w:footerReference w:type="default" r:id="rId9"/>
      <w:footerReference w:type="first" r:id="rId10"/>
      <w:pgSz w:w="11909" w:h="16834"/>
      <w:pgMar w:top="1134" w:right="1134" w:bottom="1134" w:left="1701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3FAFEC" w14:textId="77777777" w:rsidR="001B0072" w:rsidRDefault="001B0072">
      <w:pPr>
        <w:spacing w:line="240" w:lineRule="auto"/>
      </w:pPr>
      <w:r>
        <w:separator/>
      </w:r>
    </w:p>
  </w:endnote>
  <w:endnote w:type="continuationSeparator" w:id="0">
    <w:p w14:paraId="3B8E095B" w14:textId="77777777" w:rsidR="001B0072" w:rsidRDefault="001B007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55520E" w14:textId="77777777" w:rsidR="00721C52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line="240" w:lineRule="auto"/>
      <w:jc w:val="right"/>
      <w:rPr>
        <w:color w:val="000000"/>
      </w:rPr>
    </w:pPr>
    <w:r>
      <w:rPr>
        <w:rFonts w:ascii="Times New Roman" w:eastAsia="Times New Roman" w:hAnsi="Times New Roman" w:cs="Times New Roman"/>
        <w:color w:val="000000"/>
      </w:rPr>
      <w:fldChar w:fldCharType="begin"/>
    </w:r>
    <w:r>
      <w:rPr>
        <w:rFonts w:ascii="Times New Roman" w:eastAsia="Times New Roman" w:hAnsi="Times New Roman" w:cs="Times New Roman"/>
        <w:color w:val="000000"/>
      </w:rPr>
      <w:instrText>PAGE</w:instrText>
    </w:r>
    <w:r>
      <w:rPr>
        <w:rFonts w:ascii="Times New Roman" w:eastAsia="Times New Roman" w:hAnsi="Times New Roman" w:cs="Times New Roman"/>
        <w:color w:val="000000"/>
      </w:rPr>
      <w:fldChar w:fldCharType="separate"/>
    </w:r>
    <w:r w:rsidR="00597F0F">
      <w:rPr>
        <w:rFonts w:ascii="Times New Roman" w:eastAsia="Times New Roman" w:hAnsi="Times New Roman" w:cs="Times New Roman"/>
        <w:noProof/>
        <w:color w:val="000000"/>
      </w:rPr>
      <w:t>2</w:t>
    </w:r>
    <w:r>
      <w:rPr>
        <w:rFonts w:ascii="Times New Roman" w:eastAsia="Times New Roman" w:hAnsi="Times New Roman" w:cs="Times New Roman"/>
        <w:color w:val="000000"/>
      </w:rPr>
      <w:fldChar w:fldCharType="end"/>
    </w:r>
  </w:p>
  <w:p w14:paraId="4A39B1AF" w14:textId="77777777" w:rsidR="00721C52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line="240" w:lineRule="auto"/>
      <w:jc w:val="center"/>
      <w:rPr>
        <w:color w:val="000000"/>
      </w:rPr>
    </w:pPr>
    <w:r>
      <w:rPr>
        <w:noProof/>
        <w:color w:val="000000"/>
      </w:rPr>
      <w:drawing>
        <wp:inline distT="0" distB="0" distL="0" distR="0" wp14:anchorId="25B8B473" wp14:editId="39EF7439">
          <wp:extent cx="5760720" cy="152400"/>
          <wp:effectExtent l="0" t="0" r="0" b="0"/>
          <wp:docPr id="8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60720" cy="1524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35D05B" w14:textId="77777777" w:rsidR="00721C52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line="240" w:lineRule="auto"/>
      <w:jc w:val="center"/>
      <w:rPr>
        <w:color w:val="000000"/>
      </w:rPr>
    </w:pPr>
    <w:r>
      <w:rPr>
        <w:noProof/>
        <w:color w:val="000000"/>
      </w:rPr>
      <w:drawing>
        <wp:inline distT="0" distB="0" distL="0" distR="0" wp14:anchorId="324A7D62" wp14:editId="6EB8E7CC">
          <wp:extent cx="5760720" cy="152400"/>
          <wp:effectExtent l="0" t="0" r="0" b="0"/>
          <wp:docPr id="9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60720" cy="1524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0DBC25" w14:textId="77777777" w:rsidR="001B0072" w:rsidRDefault="001B0072">
      <w:pPr>
        <w:spacing w:line="240" w:lineRule="auto"/>
      </w:pPr>
      <w:r>
        <w:separator/>
      </w:r>
    </w:p>
  </w:footnote>
  <w:footnote w:type="continuationSeparator" w:id="0">
    <w:p w14:paraId="24B7FB89" w14:textId="77777777" w:rsidR="001B0072" w:rsidRDefault="001B007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EDBB8F" w14:textId="77777777" w:rsidR="00721C52" w:rsidRDefault="00721C52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line="240" w:lineRule="auto"/>
      <w:jc w:val="right"/>
      <w:rPr>
        <w:rFonts w:ascii="Times New Roman" w:eastAsia="Times New Roman" w:hAnsi="Times New Roman" w:cs="Times New Roman"/>
        <w:color w:val="000000"/>
        <w:sz w:val="24"/>
        <w:szCs w:val="24"/>
      </w:rPr>
    </w:pPr>
  </w:p>
  <w:p w14:paraId="3D415E0D" w14:textId="77777777" w:rsidR="00721C52" w:rsidRDefault="00721C52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line="240" w:lineRule="auto"/>
      <w:rPr>
        <w:rFonts w:ascii="Times New Roman" w:eastAsia="Times New Roman" w:hAnsi="Times New Roman" w:cs="Times New Roman"/>
        <w:color w:val="000000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B62C39"/>
    <w:multiLevelType w:val="multilevel"/>
    <w:tmpl w:val="669E2B9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2161634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1C52"/>
    <w:rsid w:val="001B0072"/>
    <w:rsid w:val="001C532D"/>
    <w:rsid w:val="003D5B12"/>
    <w:rsid w:val="00597F0F"/>
    <w:rsid w:val="005C3CA1"/>
    <w:rsid w:val="00721C52"/>
    <w:rsid w:val="008042BE"/>
    <w:rsid w:val="00A956FD"/>
    <w:rsid w:val="00B65403"/>
    <w:rsid w:val="00BE2EB7"/>
    <w:rsid w:val="00CC55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48981F"/>
  <w15:docId w15:val="{BFD0226F-1A24-478E-A5AB-2111B868D5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lv" w:eastAsia="lv-LV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arasts">
    <w:name w:val="Normal"/>
    <w:qFormat/>
    <w:rsid w:val="00C31500"/>
  </w:style>
  <w:style w:type="paragraph" w:styleId="Virsraksts1">
    <w:name w:val="heading 1"/>
    <w:basedOn w:val="Parasts"/>
    <w:next w:val="Parasts"/>
    <w:link w:val="Virsraksts1Rakstz"/>
    <w:uiPriority w:val="9"/>
    <w:qFormat/>
    <w:rsid w:val="00C31500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Virsraksts2">
    <w:name w:val="heading 2"/>
    <w:basedOn w:val="Parasts"/>
    <w:next w:val="Parasts"/>
    <w:link w:val="Virsraksts2Rakstz"/>
    <w:uiPriority w:val="9"/>
    <w:semiHidden/>
    <w:unhideWhenUsed/>
    <w:qFormat/>
    <w:rsid w:val="00C31500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Virsraksts3">
    <w:name w:val="heading 3"/>
    <w:basedOn w:val="Parasts"/>
    <w:next w:val="Parasts"/>
    <w:link w:val="Virsraksts3Rakstz"/>
    <w:uiPriority w:val="9"/>
    <w:semiHidden/>
    <w:unhideWhenUsed/>
    <w:qFormat/>
    <w:rsid w:val="00C31500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Virsraksts4">
    <w:name w:val="heading 4"/>
    <w:basedOn w:val="Parasts"/>
    <w:next w:val="Parasts"/>
    <w:link w:val="Virsraksts4Rakstz"/>
    <w:uiPriority w:val="9"/>
    <w:semiHidden/>
    <w:unhideWhenUsed/>
    <w:qFormat/>
    <w:rsid w:val="00C31500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Virsraksts5">
    <w:name w:val="heading 5"/>
    <w:basedOn w:val="Parasts"/>
    <w:next w:val="Parasts"/>
    <w:link w:val="Virsraksts5Rakstz"/>
    <w:uiPriority w:val="9"/>
    <w:semiHidden/>
    <w:unhideWhenUsed/>
    <w:qFormat/>
    <w:rsid w:val="00C31500"/>
    <w:pPr>
      <w:keepNext/>
      <w:keepLines/>
      <w:spacing w:before="240" w:after="80"/>
      <w:outlineLvl w:val="4"/>
    </w:pPr>
    <w:rPr>
      <w:color w:val="666666"/>
    </w:rPr>
  </w:style>
  <w:style w:type="paragraph" w:styleId="Virsraksts6">
    <w:name w:val="heading 6"/>
    <w:basedOn w:val="Parasts"/>
    <w:next w:val="Parasts"/>
    <w:link w:val="Virsraksts6Rakstz"/>
    <w:uiPriority w:val="9"/>
    <w:semiHidden/>
    <w:unhideWhenUsed/>
    <w:qFormat/>
    <w:rsid w:val="00C31500"/>
    <w:pPr>
      <w:keepNext/>
      <w:keepLines/>
      <w:spacing w:before="240" w:after="80"/>
      <w:outlineLvl w:val="5"/>
    </w:pPr>
    <w:rPr>
      <w:i/>
      <w:color w:val="666666"/>
    </w:rPr>
  </w:style>
  <w:style w:type="paragraph" w:styleId="Virsraksts7">
    <w:name w:val="heading 7"/>
    <w:basedOn w:val="Parasts"/>
    <w:next w:val="Parasts"/>
    <w:link w:val="Virsraksts7Rakstz"/>
    <w:uiPriority w:val="9"/>
    <w:unhideWhenUsed/>
    <w:qFormat/>
    <w:rsid w:val="00C31500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default="1" w:styleId="Noklusjumarindkopasfonts">
    <w:name w:val="Default Paragraph Font"/>
    <w:uiPriority w:val="1"/>
    <w:semiHidden/>
    <w:unhideWhenUsed/>
  </w:style>
  <w:style w:type="table" w:default="1" w:styleId="Parastatabu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arak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osaukums">
    <w:name w:val="Title"/>
    <w:basedOn w:val="Parasts"/>
    <w:next w:val="Parasts"/>
    <w:link w:val="NosaukumsRakstz"/>
    <w:uiPriority w:val="10"/>
    <w:qFormat/>
    <w:rsid w:val="00C31500"/>
    <w:pPr>
      <w:keepNext/>
      <w:keepLines/>
      <w:spacing w:after="60"/>
    </w:pPr>
    <w:rPr>
      <w:sz w:val="52"/>
      <w:szCs w:val="52"/>
    </w:rPr>
  </w:style>
  <w:style w:type="character" w:customStyle="1" w:styleId="Virsraksts1Rakstz">
    <w:name w:val="Virsraksts 1 Rakstz."/>
    <w:basedOn w:val="Noklusjumarindkopasfonts"/>
    <w:link w:val="Virsraksts1"/>
    <w:uiPriority w:val="9"/>
    <w:rsid w:val="00C31500"/>
    <w:rPr>
      <w:rFonts w:ascii="Arial" w:eastAsia="Arial" w:hAnsi="Arial" w:cs="Arial"/>
      <w:sz w:val="40"/>
      <w:szCs w:val="40"/>
      <w:lang w:val="lv" w:eastAsia="lv-LV"/>
    </w:rPr>
  </w:style>
  <w:style w:type="character" w:customStyle="1" w:styleId="Virsraksts2Rakstz">
    <w:name w:val="Virsraksts 2 Rakstz."/>
    <w:basedOn w:val="Noklusjumarindkopasfonts"/>
    <w:link w:val="Virsraksts2"/>
    <w:uiPriority w:val="9"/>
    <w:rsid w:val="00C31500"/>
    <w:rPr>
      <w:rFonts w:ascii="Arial" w:eastAsia="Arial" w:hAnsi="Arial" w:cs="Arial"/>
      <w:sz w:val="32"/>
      <w:szCs w:val="32"/>
      <w:lang w:val="lv" w:eastAsia="lv-LV"/>
    </w:rPr>
  </w:style>
  <w:style w:type="character" w:customStyle="1" w:styleId="Virsraksts3Rakstz">
    <w:name w:val="Virsraksts 3 Rakstz."/>
    <w:basedOn w:val="Noklusjumarindkopasfonts"/>
    <w:link w:val="Virsraksts3"/>
    <w:uiPriority w:val="9"/>
    <w:rsid w:val="00C31500"/>
    <w:rPr>
      <w:rFonts w:ascii="Arial" w:eastAsia="Arial" w:hAnsi="Arial" w:cs="Arial"/>
      <w:color w:val="434343"/>
      <w:sz w:val="28"/>
      <w:szCs w:val="28"/>
      <w:lang w:val="lv" w:eastAsia="lv-LV"/>
    </w:rPr>
  </w:style>
  <w:style w:type="character" w:customStyle="1" w:styleId="Virsraksts4Rakstz">
    <w:name w:val="Virsraksts 4 Rakstz."/>
    <w:basedOn w:val="Noklusjumarindkopasfonts"/>
    <w:link w:val="Virsraksts4"/>
    <w:uiPriority w:val="9"/>
    <w:rsid w:val="00C31500"/>
    <w:rPr>
      <w:rFonts w:ascii="Arial" w:eastAsia="Arial" w:hAnsi="Arial" w:cs="Arial"/>
      <w:color w:val="666666"/>
      <w:sz w:val="24"/>
      <w:szCs w:val="24"/>
      <w:lang w:val="lv" w:eastAsia="lv-LV"/>
    </w:rPr>
  </w:style>
  <w:style w:type="character" w:customStyle="1" w:styleId="Virsraksts5Rakstz">
    <w:name w:val="Virsraksts 5 Rakstz."/>
    <w:basedOn w:val="Noklusjumarindkopasfonts"/>
    <w:link w:val="Virsraksts5"/>
    <w:uiPriority w:val="9"/>
    <w:rsid w:val="00C31500"/>
    <w:rPr>
      <w:rFonts w:ascii="Arial" w:eastAsia="Arial" w:hAnsi="Arial" w:cs="Arial"/>
      <w:color w:val="666666"/>
      <w:lang w:val="lv" w:eastAsia="lv-LV"/>
    </w:rPr>
  </w:style>
  <w:style w:type="character" w:customStyle="1" w:styleId="Virsraksts6Rakstz">
    <w:name w:val="Virsraksts 6 Rakstz."/>
    <w:basedOn w:val="Noklusjumarindkopasfonts"/>
    <w:link w:val="Virsraksts6"/>
    <w:uiPriority w:val="9"/>
    <w:rsid w:val="00C31500"/>
    <w:rPr>
      <w:rFonts w:ascii="Arial" w:eastAsia="Arial" w:hAnsi="Arial" w:cs="Arial"/>
      <w:i/>
      <w:color w:val="666666"/>
      <w:lang w:val="lv" w:eastAsia="lv-LV"/>
    </w:rPr>
  </w:style>
  <w:style w:type="character" w:customStyle="1" w:styleId="Virsraksts7Rakstz">
    <w:name w:val="Virsraksts 7 Rakstz."/>
    <w:basedOn w:val="Noklusjumarindkopasfonts"/>
    <w:link w:val="Virsraksts7"/>
    <w:uiPriority w:val="9"/>
    <w:rsid w:val="00C31500"/>
    <w:rPr>
      <w:rFonts w:asciiTheme="majorHAnsi" w:eastAsiaTheme="majorEastAsia" w:hAnsiTheme="majorHAnsi" w:cstheme="majorBidi"/>
      <w:i/>
      <w:iCs/>
      <w:color w:val="1F3763" w:themeColor="accent1" w:themeShade="7F"/>
      <w:lang w:val="lv" w:eastAsia="lv-LV"/>
    </w:rPr>
  </w:style>
  <w:style w:type="table" w:customStyle="1" w:styleId="TableNormal1">
    <w:name w:val="Table Normal1"/>
    <w:rsid w:val="00C3150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osaukumsRakstz">
    <w:name w:val="Nosaukums Rakstz."/>
    <w:basedOn w:val="Noklusjumarindkopasfonts"/>
    <w:link w:val="Nosaukums"/>
    <w:uiPriority w:val="10"/>
    <w:rsid w:val="00C31500"/>
    <w:rPr>
      <w:rFonts w:ascii="Arial" w:eastAsia="Arial" w:hAnsi="Arial" w:cs="Arial"/>
      <w:sz w:val="52"/>
      <w:szCs w:val="52"/>
      <w:lang w:val="lv" w:eastAsia="lv-LV"/>
    </w:rPr>
  </w:style>
  <w:style w:type="paragraph" w:styleId="Apakvirsraksts">
    <w:name w:val="Subtitle"/>
    <w:basedOn w:val="Parasts"/>
    <w:next w:val="Parasts"/>
    <w:link w:val="ApakvirsrakstsRakstz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character" w:customStyle="1" w:styleId="ApakvirsrakstsRakstz">
    <w:name w:val="Apakšvirsraksts Rakstz."/>
    <w:basedOn w:val="Noklusjumarindkopasfonts"/>
    <w:link w:val="Apakvirsraksts"/>
    <w:uiPriority w:val="11"/>
    <w:rsid w:val="00C31500"/>
    <w:rPr>
      <w:rFonts w:ascii="Arial" w:eastAsia="Arial" w:hAnsi="Arial" w:cs="Arial"/>
      <w:color w:val="666666"/>
      <w:sz w:val="30"/>
      <w:szCs w:val="30"/>
      <w:lang w:val="lv" w:eastAsia="lv-LV"/>
    </w:rPr>
  </w:style>
  <w:style w:type="paragraph" w:styleId="Komentrateksts">
    <w:name w:val="annotation text"/>
    <w:basedOn w:val="Parasts"/>
    <w:link w:val="KomentratekstsRakstz"/>
    <w:uiPriority w:val="99"/>
    <w:semiHidden/>
    <w:unhideWhenUsed/>
    <w:rsid w:val="00C31500"/>
    <w:pPr>
      <w:spacing w:line="240" w:lineRule="auto"/>
    </w:pPr>
    <w:rPr>
      <w:sz w:val="20"/>
      <w:szCs w:val="20"/>
    </w:rPr>
  </w:style>
  <w:style w:type="character" w:customStyle="1" w:styleId="KomentratekstsRakstz">
    <w:name w:val="Komentāra teksts Rakstz."/>
    <w:basedOn w:val="Noklusjumarindkopasfonts"/>
    <w:link w:val="Komentrateksts"/>
    <w:uiPriority w:val="99"/>
    <w:semiHidden/>
    <w:rsid w:val="00C31500"/>
    <w:rPr>
      <w:rFonts w:ascii="Arial" w:eastAsia="Arial" w:hAnsi="Arial" w:cs="Arial"/>
      <w:sz w:val="20"/>
      <w:szCs w:val="20"/>
      <w:lang w:val="lv" w:eastAsia="lv-LV"/>
    </w:rPr>
  </w:style>
  <w:style w:type="character" w:styleId="Komentraatsauce">
    <w:name w:val="annotation reference"/>
    <w:basedOn w:val="Noklusjumarindkopasfonts"/>
    <w:uiPriority w:val="99"/>
    <w:semiHidden/>
    <w:unhideWhenUsed/>
    <w:rsid w:val="00C31500"/>
    <w:rPr>
      <w:sz w:val="16"/>
      <w:szCs w:val="16"/>
    </w:rPr>
  </w:style>
  <w:style w:type="paragraph" w:styleId="Balonteksts">
    <w:name w:val="Balloon Text"/>
    <w:basedOn w:val="Parasts"/>
    <w:link w:val="BalontekstsRakstz"/>
    <w:uiPriority w:val="99"/>
    <w:semiHidden/>
    <w:unhideWhenUsed/>
    <w:rsid w:val="00C3150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tekstsRakstz">
    <w:name w:val="Balonteksts Rakstz."/>
    <w:basedOn w:val="Noklusjumarindkopasfonts"/>
    <w:link w:val="Balonteksts"/>
    <w:uiPriority w:val="99"/>
    <w:semiHidden/>
    <w:rsid w:val="00C31500"/>
    <w:rPr>
      <w:rFonts w:ascii="Tahoma" w:eastAsia="Arial" w:hAnsi="Tahoma" w:cs="Tahoma"/>
      <w:sz w:val="16"/>
      <w:szCs w:val="16"/>
      <w:lang w:val="lv" w:eastAsia="lv-LV"/>
    </w:rPr>
  </w:style>
  <w:style w:type="paragraph" w:styleId="Galvene">
    <w:name w:val="header"/>
    <w:basedOn w:val="Parasts"/>
    <w:link w:val="GalveneRakstz"/>
    <w:rsid w:val="00C31500"/>
    <w:pPr>
      <w:tabs>
        <w:tab w:val="center" w:pos="4153"/>
        <w:tab w:val="right" w:pos="8306"/>
      </w:tabs>
      <w:spacing w:line="240" w:lineRule="auto"/>
    </w:pPr>
    <w:rPr>
      <w:rFonts w:ascii="Times New Roman" w:eastAsia="Times New Roman" w:hAnsi="Times New Roman" w:cs="Times New Roman"/>
      <w:sz w:val="24"/>
      <w:szCs w:val="24"/>
      <w:lang w:val="lv-LV"/>
    </w:rPr>
  </w:style>
  <w:style w:type="character" w:customStyle="1" w:styleId="GalveneRakstz">
    <w:name w:val="Galvene Rakstz."/>
    <w:basedOn w:val="Noklusjumarindkopasfonts"/>
    <w:link w:val="Galvene"/>
    <w:rsid w:val="00C31500"/>
    <w:rPr>
      <w:rFonts w:ascii="Times New Roman" w:eastAsia="Times New Roman" w:hAnsi="Times New Roman" w:cs="Times New Roman"/>
      <w:sz w:val="24"/>
      <w:szCs w:val="24"/>
      <w:lang w:val="lv-LV" w:eastAsia="lv-LV"/>
    </w:rPr>
  </w:style>
  <w:style w:type="paragraph" w:styleId="Sarakstarindkopa">
    <w:name w:val="List Paragraph"/>
    <w:aliases w:val="H&amp;P List Paragraph,2,Strip"/>
    <w:basedOn w:val="Parasts"/>
    <w:link w:val="SarakstarindkopaRakstz"/>
    <w:qFormat/>
    <w:rsid w:val="00C31500"/>
    <w:pPr>
      <w:ind w:left="720"/>
      <w:contextualSpacing/>
    </w:pPr>
  </w:style>
  <w:style w:type="paragraph" w:styleId="Komentratma">
    <w:name w:val="annotation subject"/>
    <w:basedOn w:val="Komentrateksts"/>
    <w:next w:val="Komentrateksts"/>
    <w:link w:val="KomentratmaRakstz"/>
    <w:uiPriority w:val="99"/>
    <w:semiHidden/>
    <w:unhideWhenUsed/>
    <w:rsid w:val="00C31500"/>
    <w:rPr>
      <w:b/>
      <w:bCs/>
    </w:rPr>
  </w:style>
  <w:style w:type="character" w:customStyle="1" w:styleId="KomentratmaRakstz">
    <w:name w:val="Komentāra tēma Rakstz."/>
    <w:basedOn w:val="KomentratekstsRakstz"/>
    <w:link w:val="Komentratma"/>
    <w:uiPriority w:val="99"/>
    <w:semiHidden/>
    <w:rsid w:val="00C31500"/>
    <w:rPr>
      <w:rFonts w:ascii="Arial" w:eastAsia="Arial" w:hAnsi="Arial" w:cs="Arial"/>
      <w:b/>
      <w:bCs/>
      <w:sz w:val="20"/>
      <w:szCs w:val="20"/>
      <w:lang w:val="lv" w:eastAsia="lv-LV"/>
    </w:rPr>
  </w:style>
  <w:style w:type="table" w:styleId="Reatabula">
    <w:name w:val="Table Grid"/>
    <w:basedOn w:val="Parastatabula"/>
    <w:uiPriority w:val="59"/>
    <w:rsid w:val="00C31500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jene">
    <w:name w:val="footer"/>
    <w:basedOn w:val="Parasts"/>
    <w:link w:val="KjeneRakstz"/>
    <w:uiPriority w:val="99"/>
    <w:unhideWhenUsed/>
    <w:rsid w:val="00C31500"/>
    <w:pPr>
      <w:tabs>
        <w:tab w:val="center" w:pos="4153"/>
        <w:tab w:val="right" w:pos="8306"/>
      </w:tabs>
      <w:spacing w:line="240" w:lineRule="auto"/>
    </w:pPr>
  </w:style>
  <w:style w:type="character" w:customStyle="1" w:styleId="KjeneRakstz">
    <w:name w:val="Kājene Rakstz."/>
    <w:basedOn w:val="Noklusjumarindkopasfonts"/>
    <w:link w:val="Kjene"/>
    <w:uiPriority w:val="99"/>
    <w:rsid w:val="00C31500"/>
    <w:rPr>
      <w:rFonts w:ascii="Arial" w:eastAsia="Arial" w:hAnsi="Arial" w:cs="Arial"/>
      <w:lang w:val="lv" w:eastAsia="lv-LV"/>
    </w:rPr>
  </w:style>
  <w:style w:type="character" w:styleId="Hipersaite">
    <w:name w:val="Hyperlink"/>
    <w:basedOn w:val="Noklusjumarindkopasfonts"/>
    <w:uiPriority w:val="99"/>
    <w:semiHidden/>
    <w:unhideWhenUsed/>
    <w:rsid w:val="00C31500"/>
    <w:rPr>
      <w:color w:val="0000FF"/>
      <w:u w:val="single"/>
    </w:rPr>
  </w:style>
  <w:style w:type="paragraph" w:styleId="Prskatjums">
    <w:name w:val="Revision"/>
    <w:hidden/>
    <w:uiPriority w:val="99"/>
    <w:semiHidden/>
    <w:rsid w:val="00C31500"/>
    <w:pPr>
      <w:spacing w:line="240" w:lineRule="auto"/>
    </w:pPr>
  </w:style>
  <w:style w:type="character" w:customStyle="1" w:styleId="SarakstarindkopaRakstz">
    <w:name w:val="Saraksta rindkopa Rakstz."/>
    <w:aliases w:val="H&amp;P List Paragraph Rakstz.,2 Rakstz.,Strip Rakstz."/>
    <w:link w:val="Sarakstarindkopa"/>
    <w:qFormat/>
    <w:locked/>
    <w:rsid w:val="00C31500"/>
    <w:rPr>
      <w:rFonts w:ascii="Arial" w:eastAsia="Arial" w:hAnsi="Arial" w:cs="Arial"/>
      <w:lang w:val="lv" w:eastAsia="lv-LV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dizain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LML0uMe4kH7YXtG3AMXcKBA9jwA==">CgMxLjA4AHIhMU5uY1FuUmJlbG5QdnptYVk3Wnl4UFpjUnFNVXNhbk12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4092</Words>
  <Characters>2334</Characters>
  <Application>Microsoft Office Word</Application>
  <DocSecurity>0</DocSecurity>
  <Lines>19</Lines>
  <Paragraphs>12</Paragraphs>
  <ScaleCrop>false</ScaleCrop>
  <HeadingPairs>
    <vt:vector size="2" baseType="variant">
      <vt:variant>
        <vt:lpstr>Nosaukums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sarmite.dike</dc:creator>
  <cp:lastModifiedBy>Guna.Smiltniece</cp:lastModifiedBy>
  <cp:revision>5</cp:revision>
  <dcterms:created xsi:type="dcterms:W3CDTF">2023-10-13T21:01:00Z</dcterms:created>
  <dcterms:modified xsi:type="dcterms:W3CDTF">2023-10-15T03:29:00Z</dcterms:modified>
</cp:coreProperties>
</file>