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ĪSTENOTĀS IZGLĪTĪBAS PROGRAMMAS</w:t>
      </w:r>
    </w:p>
    <w:tbl>
      <w:tblPr>
        <w:tblStyle w:val="Table1"/>
        <w:tblW w:w="903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95"/>
        <w:gridCol w:w="1725"/>
        <w:gridCol w:w="2895"/>
        <w:gridCol w:w="1815"/>
        <w:gridCol w:w="1800"/>
        <w:tblGridChange w:id="0">
          <w:tblGrid>
            <w:gridCol w:w="795"/>
            <w:gridCol w:w="1725"/>
            <w:gridCol w:w="2895"/>
            <w:gridCol w:w="1815"/>
            <w:gridCol w:w="180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Nr.p.k.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before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Izglītības programmas kods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before="0" w:line="240" w:lineRule="auto"/>
              <w:ind w:left="280" w:firstLine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Izglītības programmas nosaukums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before="0" w:line="240" w:lineRule="auto"/>
              <w:ind w:left="280" w:firstLine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Licencēšanas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before="0" w:line="240" w:lineRule="auto"/>
              <w:ind w:left="280" w:firstLine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Licencēšanas datums </w:t>
            </w:r>
          </w:p>
        </w:tc>
      </w:tr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21011111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Pamatizglītības programma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V_1393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04.07.2019</w:t>
            </w:r>
          </w:p>
        </w:tc>
      </w:tr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21015611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Speciālās pamatizglītības programma izglītojamajiem ar mācīšanās traucējumiem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V_1394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04.07.2019</w:t>
            </w:r>
          </w:p>
        </w:tc>
      </w:tr>
    </w:tbl>
    <w:p w:rsidR="00000000" w:rsidDel="00000000" w:rsidP="00000000" w:rsidRDefault="00000000" w:rsidRPr="00000000" w14:paraId="00000012">
      <w:pPr>
        <w:spacing w:after="240" w:before="240" w:line="276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first"/>
      <w:pgSz w:h="16834" w:w="11909" w:orient="portrait"/>
      <w:pgMar w:bottom="113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line="240" w:lineRule="auto"/>
      <w:jc w:val="right"/>
      <w:rPr>
        <w:color w:val="000000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line="240" w:lineRule="auto"/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152400"/>
          <wp:effectExtent b="0" l="0" r="0" t="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line="240" w:lineRule="auto"/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152400"/>
          <wp:effectExtent b="0" l="0" r="0" t="0"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line="240" w:lineRule="auto"/>
      <w:jc w:val="right"/>
      <w:rPr>
        <w:rFonts w:ascii="Times New Roman" w:cs="Times New Roman" w:eastAsia="Times New Roman" w:hAnsi="Times New Roman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line="240" w:lineRule="auto"/>
      <w:rPr>
        <w:rFonts w:ascii="Times New Roman" w:cs="Times New Roman" w:eastAsia="Times New Roman" w:hAnsi="Times New Roman"/>
        <w:color w:val="000000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lv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Parasts" w:default="1">
    <w:name w:val="Normal"/>
    <w:qFormat w:val="1"/>
    <w:rsid w:val="00C31500"/>
    <w:pPr>
      <w:spacing w:after="0" w:line="276" w:lineRule="auto"/>
    </w:pPr>
    <w:rPr>
      <w:rFonts w:ascii="Arial" w:cs="Arial" w:eastAsia="Arial" w:hAnsi="Arial"/>
      <w:lang w:eastAsia="lv-LV" w:val="lv"/>
    </w:rPr>
  </w:style>
  <w:style w:type="paragraph" w:styleId="Virsraksts1">
    <w:name w:val="heading 1"/>
    <w:basedOn w:val="Parasts"/>
    <w:next w:val="Parasts"/>
    <w:link w:val="Virsraksts1Rakstz"/>
    <w:uiPriority w:val="9"/>
    <w:qFormat w:val="1"/>
    <w:rsid w:val="00C31500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unhideWhenUsed w:val="1"/>
    <w:qFormat w:val="1"/>
    <w:rsid w:val="00C31500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unhideWhenUsed w:val="1"/>
    <w:qFormat w:val="1"/>
    <w:rsid w:val="00C31500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unhideWhenUsed w:val="1"/>
    <w:qFormat w:val="1"/>
    <w:rsid w:val="00C31500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unhideWhenUsed w:val="1"/>
    <w:qFormat w:val="1"/>
    <w:rsid w:val="00C31500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unhideWhenUsed w:val="1"/>
    <w:qFormat w:val="1"/>
    <w:rsid w:val="00C31500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 w:val="1"/>
    <w:qFormat w:val="1"/>
    <w:rsid w:val="00C31500"/>
    <w:pPr>
      <w:keepNext w:val="1"/>
      <w:keepLines w:val="1"/>
      <w:spacing w:before="40"/>
      <w:outlineLvl w:val="6"/>
    </w:pPr>
    <w:rPr>
      <w:rFonts w:asciiTheme="majorHAnsi" w:cstheme="majorBidi" w:eastAsiaTheme="majorEastAsia" w:hAnsiTheme="majorHAnsi"/>
      <w:i w:val="1"/>
      <w:iCs w:val="1"/>
      <w:color w:val="1f3763" w:themeColor="accent1" w:themeShade="00007F"/>
    </w:rPr>
  </w:style>
  <w:style w:type="character" w:styleId="Noklusjumarindkopasfonts" w:default="1">
    <w:name w:val="Default Paragraph Font"/>
    <w:uiPriority w:val="1"/>
    <w:semiHidden w:val="1"/>
    <w:unhideWhenUsed w:val="1"/>
  </w:style>
  <w:style w:type="table" w:styleId="Parastatabul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araksta" w:default="1">
    <w:name w:val="No List"/>
    <w:uiPriority w:val="99"/>
    <w:semiHidden w:val="1"/>
    <w:unhideWhenUsed w:val="1"/>
  </w:style>
  <w:style w:type="character" w:styleId="Virsraksts1Rakstz" w:customStyle="1">
    <w:name w:val="Virsraksts 1 Rakstz."/>
    <w:basedOn w:val="Noklusjumarindkopasfonts"/>
    <w:link w:val="Virsraksts1"/>
    <w:uiPriority w:val="9"/>
    <w:rsid w:val="00C31500"/>
    <w:rPr>
      <w:rFonts w:ascii="Arial" w:cs="Arial" w:eastAsia="Arial" w:hAnsi="Arial"/>
      <w:sz w:val="40"/>
      <w:szCs w:val="40"/>
      <w:lang w:eastAsia="lv-LV" w:val="lv"/>
    </w:rPr>
  </w:style>
  <w:style w:type="character" w:styleId="Virsraksts2Rakstz" w:customStyle="1">
    <w:name w:val="Virsraksts 2 Rakstz."/>
    <w:basedOn w:val="Noklusjumarindkopasfonts"/>
    <w:link w:val="Virsraksts2"/>
    <w:uiPriority w:val="9"/>
    <w:rsid w:val="00C31500"/>
    <w:rPr>
      <w:rFonts w:ascii="Arial" w:cs="Arial" w:eastAsia="Arial" w:hAnsi="Arial"/>
      <w:sz w:val="32"/>
      <w:szCs w:val="32"/>
      <w:lang w:eastAsia="lv-LV" w:val="lv"/>
    </w:rPr>
  </w:style>
  <w:style w:type="character" w:styleId="Virsraksts3Rakstz" w:customStyle="1">
    <w:name w:val="Virsraksts 3 Rakstz."/>
    <w:basedOn w:val="Noklusjumarindkopasfonts"/>
    <w:link w:val="Virsraksts3"/>
    <w:uiPriority w:val="9"/>
    <w:rsid w:val="00C31500"/>
    <w:rPr>
      <w:rFonts w:ascii="Arial" w:cs="Arial" w:eastAsia="Arial" w:hAnsi="Arial"/>
      <w:color w:val="434343"/>
      <w:sz w:val="28"/>
      <w:szCs w:val="28"/>
      <w:lang w:eastAsia="lv-LV" w:val="lv"/>
    </w:rPr>
  </w:style>
  <w:style w:type="character" w:styleId="Virsraksts4Rakstz" w:customStyle="1">
    <w:name w:val="Virsraksts 4 Rakstz."/>
    <w:basedOn w:val="Noklusjumarindkopasfonts"/>
    <w:link w:val="Virsraksts4"/>
    <w:uiPriority w:val="9"/>
    <w:rsid w:val="00C31500"/>
    <w:rPr>
      <w:rFonts w:ascii="Arial" w:cs="Arial" w:eastAsia="Arial" w:hAnsi="Arial"/>
      <w:color w:val="666666"/>
      <w:sz w:val="24"/>
      <w:szCs w:val="24"/>
      <w:lang w:eastAsia="lv-LV" w:val="lv"/>
    </w:rPr>
  </w:style>
  <w:style w:type="character" w:styleId="Virsraksts5Rakstz" w:customStyle="1">
    <w:name w:val="Virsraksts 5 Rakstz."/>
    <w:basedOn w:val="Noklusjumarindkopasfonts"/>
    <w:link w:val="Virsraksts5"/>
    <w:uiPriority w:val="9"/>
    <w:rsid w:val="00C31500"/>
    <w:rPr>
      <w:rFonts w:ascii="Arial" w:cs="Arial" w:eastAsia="Arial" w:hAnsi="Arial"/>
      <w:color w:val="666666"/>
      <w:lang w:eastAsia="lv-LV" w:val="lv"/>
    </w:rPr>
  </w:style>
  <w:style w:type="character" w:styleId="Virsraksts6Rakstz" w:customStyle="1">
    <w:name w:val="Virsraksts 6 Rakstz."/>
    <w:basedOn w:val="Noklusjumarindkopasfonts"/>
    <w:link w:val="Virsraksts6"/>
    <w:uiPriority w:val="9"/>
    <w:rsid w:val="00C31500"/>
    <w:rPr>
      <w:rFonts w:ascii="Arial" w:cs="Arial" w:eastAsia="Arial" w:hAnsi="Arial"/>
      <w:i w:val="1"/>
      <w:color w:val="666666"/>
      <w:lang w:eastAsia="lv-LV" w:val="lv"/>
    </w:rPr>
  </w:style>
  <w:style w:type="character" w:styleId="Virsraksts7Rakstz" w:customStyle="1">
    <w:name w:val="Virsraksts 7 Rakstz."/>
    <w:basedOn w:val="Noklusjumarindkopasfonts"/>
    <w:link w:val="Virsraksts7"/>
    <w:uiPriority w:val="9"/>
    <w:rsid w:val="00C31500"/>
    <w:rPr>
      <w:rFonts w:asciiTheme="majorHAnsi" w:cstheme="majorBidi" w:eastAsiaTheme="majorEastAsia" w:hAnsiTheme="majorHAnsi"/>
      <w:i w:val="1"/>
      <w:iCs w:val="1"/>
      <w:color w:val="1f3763" w:themeColor="accent1" w:themeShade="00007F"/>
      <w:lang w:eastAsia="lv-LV" w:val="lv"/>
    </w:rPr>
  </w:style>
  <w:style w:type="table" w:styleId="TableNormal1" w:customStyle="1">
    <w:name w:val="Table Normal1"/>
    <w:rsid w:val="00C31500"/>
    <w:pPr>
      <w:spacing w:after="0" w:line="276" w:lineRule="auto"/>
    </w:pPr>
    <w:rPr>
      <w:rFonts w:ascii="Arial" w:cs="Arial" w:eastAsia="Arial" w:hAnsi="Arial"/>
      <w:lang w:eastAsia="lv-LV" w:val="lv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 w:val="1"/>
    <w:rsid w:val="00C31500"/>
    <w:pPr>
      <w:keepNext w:val="1"/>
      <w:keepLines w:val="1"/>
      <w:spacing w:after="60"/>
    </w:pPr>
    <w:rPr>
      <w:sz w:val="52"/>
      <w:szCs w:val="52"/>
    </w:rPr>
  </w:style>
  <w:style w:type="character" w:styleId="NosaukumsRakstz" w:customStyle="1">
    <w:name w:val="Nosaukums Rakstz."/>
    <w:basedOn w:val="Noklusjumarindkopasfonts"/>
    <w:link w:val="Nosaukums"/>
    <w:uiPriority w:val="10"/>
    <w:rsid w:val="00C31500"/>
    <w:rPr>
      <w:rFonts w:ascii="Arial" w:cs="Arial" w:eastAsia="Arial" w:hAnsi="Arial"/>
      <w:sz w:val="52"/>
      <w:szCs w:val="52"/>
      <w:lang w:eastAsia="lv-LV" w:val="lv"/>
    </w:rPr>
  </w:style>
  <w:style w:type="paragraph" w:styleId="Apakvirsraksts">
    <w:name w:val="Subtitle"/>
    <w:basedOn w:val="Parasts"/>
    <w:next w:val="Parasts"/>
    <w:link w:val="ApakvirsrakstsRakstz"/>
    <w:uiPriority w:val="11"/>
    <w:qFormat w:val="1"/>
    <w:rsid w:val="00C31500"/>
    <w:pPr>
      <w:keepNext w:val="1"/>
      <w:keepLines w:val="1"/>
      <w:spacing w:after="320"/>
    </w:pPr>
    <w:rPr>
      <w:color w:val="666666"/>
      <w:sz w:val="30"/>
      <w:szCs w:val="30"/>
    </w:rPr>
  </w:style>
  <w:style w:type="character" w:styleId="ApakvirsrakstsRakstz" w:customStyle="1">
    <w:name w:val="Apakšvirsraksts Rakstz."/>
    <w:basedOn w:val="Noklusjumarindkopasfonts"/>
    <w:link w:val="Apakvirsraksts"/>
    <w:uiPriority w:val="11"/>
    <w:rsid w:val="00C31500"/>
    <w:rPr>
      <w:rFonts w:ascii="Arial" w:cs="Arial" w:eastAsia="Arial" w:hAnsi="Arial"/>
      <w:color w:val="666666"/>
      <w:sz w:val="30"/>
      <w:szCs w:val="30"/>
      <w:lang w:eastAsia="lv-LV" w:val="lv"/>
    </w:rPr>
  </w:style>
  <w:style w:type="paragraph" w:styleId="Komentrateksts">
    <w:name w:val="annotation text"/>
    <w:basedOn w:val="Parasts"/>
    <w:link w:val="KomentratekstsRakstz"/>
    <w:uiPriority w:val="99"/>
    <w:semiHidden w:val="1"/>
    <w:unhideWhenUsed w:val="1"/>
    <w:rsid w:val="00C31500"/>
    <w:pPr>
      <w:spacing w:line="240" w:lineRule="auto"/>
    </w:pPr>
    <w:rPr>
      <w:sz w:val="20"/>
      <w:szCs w:val="20"/>
    </w:rPr>
  </w:style>
  <w:style w:type="character" w:styleId="KomentratekstsRakstz" w:customStyle="1">
    <w:name w:val="Komentāra teksts Rakstz."/>
    <w:basedOn w:val="Noklusjumarindkopasfonts"/>
    <w:link w:val="Komentrateksts"/>
    <w:uiPriority w:val="99"/>
    <w:semiHidden w:val="1"/>
    <w:rsid w:val="00C31500"/>
    <w:rPr>
      <w:rFonts w:ascii="Arial" w:cs="Arial" w:eastAsia="Arial" w:hAnsi="Arial"/>
      <w:sz w:val="20"/>
      <w:szCs w:val="20"/>
      <w:lang w:eastAsia="lv-LV" w:val="lv"/>
    </w:rPr>
  </w:style>
  <w:style w:type="character" w:styleId="Komentraatsauce">
    <w:name w:val="annotation reference"/>
    <w:basedOn w:val="Noklusjumarindkopasfonts"/>
    <w:uiPriority w:val="99"/>
    <w:semiHidden w:val="1"/>
    <w:unhideWhenUsed w:val="1"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 w:val="1"/>
    <w:unhideWhenUsed w:val="1"/>
    <w:rsid w:val="00C31500"/>
    <w:pPr>
      <w:spacing w:line="240" w:lineRule="auto"/>
    </w:pPr>
    <w:rPr>
      <w:rFonts w:ascii="Tahoma" w:cs="Tahoma" w:hAnsi="Tahoma"/>
      <w:sz w:val="16"/>
      <w:szCs w:val="16"/>
    </w:rPr>
  </w:style>
  <w:style w:type="character" w:styleId="BalontekstsRakstz" w:customStyle="1">
    <w:name w:val="Balonteksts Rakstz."/>
    <w:basedOn w:val="Noklusjumarindkopasfonts"/>
    <w:link w:val="Balonteksts"/>
    <w:uiPriority w:val="99"/>
    <w:semiHidden w:val="1"/>
    <w:rsid w:val="00C31500"/>
    <w:rPr>
      <w:rFonts w:ascii="Tahoma" w:cs="Tahoma" w:eastAsia="Arial" w:hAnsi="Tahoma"/>
      <w:sz w:val="16"/>
      <w:szCs w:val="16"/>
      <w:lang w:eastAsia="lv-LV" w:val="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cs="Times New Roman" w:eastAsia="Times New Roman" w:hAnsi="Times New Roman"/>
      <w:sz w:val="24"/>
      <w:szCs w:val="24"/>
      <w:lang w:val="lv-LV"/>
    </w:rPr>
  </w:style>
  <w:style w:type="character" w:styleId="GalveneRakstz" w:customStyle="1">
    <w:name w:val="Galvene Rakstz."/>
    <w:basedOn w:val="Noklusjumarindkopasfonts"/>
    <w:link w:val="Galvene"/>
    <w:rsid w:val="00C31500"/>
    <w:rPr>
      <w:rFonts w:ascii="Times New Roman" w:cs="Times New Roman" w:eastAsia="Times New Roman" w:hAnsi="Times New Roman"/>
      <w:sz w:val="24"/>
      <w:szCs w:val="24"/>
      <w:lang w:eastAsia="lv-LV" w:val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 w:val="1"/>
    <w:rsid w:val="00C31500"/>
    <w:pPr>
      <w:ind w:left="720"/>
      <w:contextualSpacing w:val="1"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 w:val="1"/>
    <w:unhideWhenUsed w:val="1"/>
    <w:rsid w:val="00C31500"/>
    <w:rPr>
      <w:b w:val="1"/>
      <w:bCs w:val="1"/>
    </w:rPr>
  </w:style>
  <w:style w:type="character" w:styleId="KomentratmaRakstz" w:customStyle="1">
    <w:name w:val="Komentāra tēma Rakstz."/>
    <w:basedOn w:val="KomentratekstsRakstz"/>
    <w:link w:val="Komentratma"/>
    <w:uiPriority w:val="99"/>
    <w:semiHidden w:val="1"/>
    <w:rsid w:val="00C31500"/>
    <w:rPr>
      <w:rFonts w:ascii="Arial" w:cs="Arial" w:eastAsia="Arial" w:hAnsi="Arial"/>
      <w:b w:val="1"/>
      <w:bCs w:val="1"/>
      <w:sz w:val="20"/>
      <w:szCs w:val="20"/>
      <w:lang w:eastAsia="lv-LV" w:val="lv"/>
    </w:rPr>
  </w:style>
  <w:style w:type="table" w:styleId="Reatabula">
    <w:name w:val="Table Grid"/>
    <w:basedOn w:val="Parastatabula"/>
    <w:uiPriority w:val="59"/>
    <w:rsid w:val="00C31500"/>
    <w:pPr>
      <w:spacing w:after="0" w:line="240" w:lineRule="auto"/>
    </w:pPr>
    <w:rPr>
      <w:rFonts w:ascii="Arial" w:cs="Arial" w:eastAsia="Arial" w:hAnsi="Arial"/>
      <w:lang w:eastAsia="lv-LV" w:val="lv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Kjene">
    <w:name w:val="footer"/>
    <w:basedOn w:val="Parasts"/>
    <w:link w:val="KjeneRakstz"/>
    <w:uiPriority w:val="99"/>
    <w:unhideWhenUsed w:val="1"/>
    <w:rsid w:val="00C31500"/>
    <w:pPr>
      <w:tabs>
        <w:tab w:val="center" w:pos="4153"/>
        <w:tab w:val="right" w:pos="8306"/>
      </w:tabs>
      <w:spacing w:line="240" w:lineRule="auto"/>
    </w:pPr>
  </w:style>
  <w:style w:type="character" w:styleId="KjeneRakstz" w:customStyle="1">
    <w:name w:val="Kājene Rakstz."/>
    <w:basedOn w:val="Noklusjumarindkopasfonts"/>
    <w:link w:val="Kjene"/>
    <w:uiPriority w:val="99"/>
    <w:rsid w:val="00C31500"/>
    <w:rPr>
      <w:rFonts w:ascii="Arial" w:cs="Arial" w:eastAsia="Arial" w:hAnsi="Arial"/>
      <w:lang w:eastAsia="lv-LV" w:val="lv"/>
    </w:rPr>
  </w:style>
  <w:style w:type="character" w:styleId="Hipersaite">
    <w:name w:val="Hyperlink"/>
    <w:basedOn w:val="Noklusjumarindkopasfonts"/>
    <w:uiPriority w:val="99"/>
    <w:semiHidden w:val="1"/>
    <w:unhideWhenUsed w:val="1"/>
    <w:rsid w:val="00C31500"/>
    <w:rPr>
      <w:color w:val="0000ff"/>
      <w:u w:val="single"/>
    </w:rPr>
  </w:style>
  <w:style w:type="paragraph" w:styleId="Prskatjums">
    <w:name w:val="Revision"/>
    <w:hidden w:val="1"/>
    <w:uiPriority w:val="99"/>
    <w:semiHidden w:val="1"/>
    <w:rsid w:val="00C31500"/>
    <w:pPr>
      <w:spacing w:after="0" w:line="240" w:lineRule="auto"/>
    </w:pPr>
    <w:rPr>
      <w:rFonts w:ascii="Arial" w:cs="Arial" w:eastAsia="Arial" w:hAnsi="Arial"/>
      <w:lang w:eastAsia="lv-LV" w:val="lv"/>
    </w:rPr>
  </w:style>
  <w:style w:type="character" w:styleId="SarakstarindkopaRakstz" w:customStyle="1">
    <w:name w:val="Saraksta rindkopa Rakstz."/>
    <w:aliases w:val="H&amp;P List Paragraph Rakstz.,2 Rakstz.,Strip Rakstz."/>
    <w:link w:val="Sarakstarindkopa"/>
    <w:qFormat w:val="1"/>
    <w:locked w:val="1"/>
    <w:rsid w:val="00C31500"/>
    <w:rPr>
      <w:rFonts w:ascii="Arial" w:cs="Arial" w:eastAsia="Arial" w:hAnsi="Arial"/>
      <w:lang w:eastAsia="lv-LV" w:val="lv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I/BevJ3z2zVTo5jxSIfsAlFIDw==">CgMxLjA4AHIhMVA0MFZVdGhlRDV1cU4zS1JoMVUyX0RGX2hSZjZ6YVNw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2022-10-05T13:11:00Z</dcterms:created>
  <dc:creator>sarmite.dike</dc:creator>
</cp:coreProperties>
</file>