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92C6A" w14:textId="77777777" w:rsidR="00BE4832" w:rsidRDefault="00BE483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E92C6B" w14:textId="77777777" w:rsidR="00BE4832" w:rsidRDefault="00BE48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FE92C6C" w14:textId="29499C4B" w:rsidR="00BE4832" w:rsidRDefault="0000000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C686F">
        <w:rPr>
          <w:rFonts w:ascii="Times New Roman" w:eastAsia="Times New Roman" w:hAnsi="Times New Roman" w:cs="Times New Roman"/>
          <w:sz w:val="24"/>
          <w:szCs w:val="24"/>
        </w:rPr>
        <w:t>Rīgā, 202</w:t>
      </w:r>
      <w:r w:rsidR="00C36903" w:rsidRPr="002C686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C686F">
        <w:rPr>
          <w:rFonts w:ascii="Times New Roman" w:eastAsia="Times New Roman" w:hAnsi="Times New Roman" w:cs="Times New Roman"/>
          <w:sz w:val="24"/>
          <w:szCs w:val="24"/>
        </w:rPr>
        <w:t xml:space="preserve">.gada </w:t>
      </w:r>
      <w:r w:rsidR="002C686F" w:rsidRPr="002C686F">
        <w:rPr>
          <w:rFonts w:ascii="Times New Roman" w:eastAsia="Times New Roman" w:hAnsi="Times New Roman" w:cs="Times New Roman"/>
          <w:sz w:val="24"/>
          <w:szCs w:val="24"/>
        </w:rPr>
        <w:t>1</w:t>
      </w:r>
      <w:r w:rsidR="00945C25">
        <w:rPr>
          <w:rFonts w:ascii="Times New Roman" w:eastAsia="Times New Roman" w:hAnsi="Times New Roman" w:cs="Times New Roman"/>
          <w:sz w:val="24"/>
          <w:szCs w:val="24"/>
        </w:rPr>
        <w:t>0</w:t>
      </w:r>
      <w:r w:rsidR="002C686F" w:rsidRPr="002C686F">
        <w:rPr>
          <w:rFonts w:ascii="Times New Roman" w:eastAsia="Times New Roman" w:hAnsi="Times New Roman" w:cs="Times New Roman"/>
          <w:sz w:val="24"/>
          <w:szCs w:val="24"/>
        </w:rPr>
        <w:t>.</w:t>
      </w:r>
      <w:r w:rsidR="00945C25">
        <w:rPr>
          <w:rFonts w:ascii="Times New Roman" w:eastAsia="Times New Roman" w:hAnsi="Times New Roman" w:cs="Times New Roman"/>
          <w:sz w:val="24"/>
          <w:szCs w:val="24"/>
        </w:rPr>
        <w:t>oktobris</w:t>
      </w:r>
    </w:p>
    <w:p w14:paraId="5FE92C6D" w14:textId="77777777" w:rsidR="00BE4832" w:rsidRDefault="00BE48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FE92C6E" w14:textId="1F3CF175" w:rsidR="00BE4832" w:rsidRPr="002C686F" w:rsidRDefault="00FE1D05" w:rsidP="002C686F">
      <w:pPr>
        <w:spacing w:after="0" w:line="240" w:lineRule="auto"/>
        <w:ind w:left="14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Kocēnu sporta skolas</w:t>
      </w:r>
      <w:r w:rsidR="002C686F" w:rsidRPr="002C686F">
        <w:rPr>
          <w:rFonts w:ascii="Times New Roman" w:eastAsia="Times New Roman" w:hAnsi="Times New Roman" w:cs="Times New Roman"/>
          <w:sz w:val="24"/>
          <w:szCs w:val="24"/>
        </w:rPr>
        <w:t xml:space="preserve"> izglītojamo</w:t>
      </w:r>
      <w:r w:rsidR="00C36903" w:rsidRPr="002C686F">
        <w:rPr>
          <w:rFonts w:ascii="Times New Roman" w:eastAsia="Times New Roman" w:hAnsi="Times New Roman" w:cs="Times New Roman"/>
          <w:sz w:val="24"/>
          <w:szCs w:val="24"/>
        </w:rPr>
        <w:t xml:space="preserve"> vecākiem</w:t>
      </w:r>
    </w:p>
    <w:p w14:paraId="5FE92C6F" w14:textId="77777777" w:rsidR="00BE4832" w:rsidRDefault="00BE483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E92C70" w14:textId="77777777" w:rsidR="00BE4832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Cienījamie vecāki!</w:t>
      </w:r>
    </w:p>
    <w:p w14:paraId="5FE92C71" w14:textId="77777777" w:rsidR="00BE4832" w:rsidRDefault="00BE48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E92C72" w14:textId="12DF1DE7" w:rsidR="00BE483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Paldies Jums par sniegto atbalstu izglītības iestādes akreditācijā procesā! Esam pateicīgi</w:t>
      </w:r>
      <w:r w:rsidR="002C68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visiem vecākiem, kuri atbalsta </w:t>
      </w:r>
      <w:r w:rsidR="00BB18B4">
        <w:rPr>
          <w:rFonts w:ascii="Times New Roman" w:eastAsia="Times New Roman" w:hAnsi="Times New Roman" w:cs="Times New Roman"/>
          <w:sz w:val="24"/>
          <w:szCs w:val="24"/>
        </w:rPr>
        <w:t xml:space="preserve">izglītības iestādes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ikdienas darbu. Šobrīd, kad akreditācija ir noslēgusies, vēlamies Jūs īsi informēt par tās rezultātiem. </w:t>
      </w:r>
    </w:p>
    <w:p w14:paraId="5FE92C73" w14:textId="77777777" w:rsidR="00BE483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Apkopojot visu iegūto informāciju, akreditācijas ekspertu komisija savā ziņojumā ir paudusi šādus secinājumus: </w:t>
      </w:r>
    </w:p>
    <w:p w14:paraId="5FE92C75" w14:textId="2385E66C" w:rsidR="00BE4832" w:rsidRDefault="00FE1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Kocēnu sporta skola</w:t>
      </w:r>
      <w:r w:rsidR="002C686F" w:rsidRPr="002C68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22FC">
        <w:rPr>
          <w:rFonts w:ascii="Times New Roman" w:eastAsia="Times New Roman" w:hAnsi="Times New Roman" w:cs="Times New Roman"/>
          <w:sz w:val="24"/>
          <w:szCs w:val="24"/>
        </w:rPr>
        <w:t>ir akreditē</w:t>
      </w:r>
      <w:r w:rsidR="00372648">
        <w:rPr>
          <w:rFonts w:ascii="Times New Roman" w:eastAsia="Times New Roman" w:hAnsi="Times New Roman" w:cs="Times New Roman"/>
          <w:sz w:val="24"/>
          <w:szCs w:val="24"/>
        </w:rPr>
        <w:t>ta</w:t>
      </w:r>
      <w:r w:rsidR="00AA22FC">
        <w:rPr>
          <w:rFonts w:ascii="Times New Roman" w:eastAsia="Times New Roman" w:hAnsi="Times New Roman" w:cs="Times New Roman"/>
          <w:sz w:val="24"/>
          <w:szCs w:val="24"/>
        </w:rPr>
        <w:t xml:space="preserve"> uz 6 gadiem, apliecinot, ka tās darbība atbilst optimālam kvalitātes līmenim</w:t>
      </w:r>
      <w:r w:rsidR="00AA22FC" w:rsidRPr="001B1CCA">
        <w:rPr>
          <w:rFonts w:ascii="Times New Roman" w:eastAsia="Times New Roman" w:hAnsi="Times New Roman" w:cs="Times New Roman"/>
          <w:sz w:val="24"/>
          <w:szCs w:val="24"/>
        </w:rPr>
        <w:t xml:space="preserve">. Vērtējot kvalitātes </w:t>
      </w:r>
      <w:r w:rsidR="00945C25">
        <w:rPr>
          <w:rFonts w:ascii="Times New Roman" w:eastAsia="Times New Roman" w:hAnsi="Times New Roman" w:cs="Times New Roman"/>
          <w:sz w:val="24"/>
          <w:szCs w:val="24"/>
        </w:rPr>
        <w:t>kategorijas</w:t>
      </w:r>
      <w:r w:rsidR="001B1CCA" w:rsidRPr="001B1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22FC" w:rsidRPr="001B1CCA">
        <w:rPr>
          <w:rFonts w:ascii="Times New Roman" w:eastAsia="Times New Roman" w:hAnsi="Times New Roman" w:cs="Times New Roman"/>
          <w:sz w:val="24"/>
          <w:szCs w:val="24"/>
        </w:rPr>
        <w:t>“Atbilstība mērķiem”</w:t>
      </w:r>
      <w:r w:rsidR="00AF3D6E" w:rsidRPr="001B1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A1DC2" w:rsidRPr="001B1CCA">
        <w:rPr>
          <w:rFonts w:ascii="Times New Roman" w:eastAsia="Times New Roman" w:hAnsi="Times New Roman" w:cs="Times New Roman"/>
          <w:sz w:val="24"/>
          <w:szCs w:val="24"/>
        </w:rPr>
        <w:t>“Kvalitatīvas mācības”</w:t>
      </w:r>
      <w:r w:rsidR="00945C25">
        <w:rPr>
          <w:rFonts w:ascii="Times New Roman" w:eastAsia="Times New Roman" w:hAnsi="Times New Roman" w:cs="Times New Roman"/>
          <w:sz w:val="24"/>
          <w:szCs w:val="24"/>
        </w:rPr>
        <w:t>,</w:t>
      </w:r>
      <w:r w:rsidR="001B1CCA" w:rsidRPr="001B1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5A4" w:rsidRPr="001B1CCA">
        <w:rPr>
          <w:rFonts w:ascii="Times New Roman" w:eastAsia="Times New Roman" w:hAnsi="Times New Roman" w:cs="Times New Roman"/>
          <w:sz w:val="24"/>
          <w:szCs w:val="24"/>
        </w:rPr>
        <w:t>“Iekļaujoša vide”</w:t>
      </w:r>
      <w:r w:rsidR="00AF3D6E" w:rsidRPr="001B1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5C25"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r w:rsidR="00945C25" w:rsidRPr="00945C25">
        <w:rPr>
          <w:rFonts w:ascii="Times New Roman" w:eastAsia="Times New Roman" w:hAnsi="Times New Roman" w:cs="Times New Roman"/>
          <w:sz w:val="24"/>
          <w:szCs w:val="24"/>
        </w:rPr>
        <w:t xml:space="preserve">“Laba pārvaldība” </w:t>
      </w:r>
      <w:r w:rsidR="00E57BFF" w:rsidRPr="001B1CCA">
        <w:rPr>
          <w:rFonts w:ascii="Times New Roman" w:eastAsia="Times New Roman" w:hAnsi="Times New Roman" w:cs="Times New Roman"/>
          <w:sz w:val="24"/>
          <w:szCs w:val="24"/>
        </w:rPr>
        <w:t xml:space="preserve">kvalitātes vērtējuma līmenis ir </w:t>
      </w:r>
      <w:r w:rsidR="0088181E" w:rsidRPr="001B1CCA">
        <w:rPr>
          <w:rFonts w:ascii="Times New Roman" w:eastAsia="Times New Roman" w:hAnsi="Times New Roman" w:cs="Times New Roman"/>
          <w:sz w:val="24"/>
          <w:szCs w:val="24"/>
        </w:rPr>
        <w:t>“labi</w:t>
      </w:r>
      <w:r w:rsidR="00AA22FC" w:rsidRPr="001B1CCA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="00945C2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01A257" w14:textId="77777777" w:rsidR="0032652E" w:rsidRDefault="003265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6804" w:type="dxa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5"/>
        <w:gridCol w:w="3519"/>
      </w:tblGrid>
      <w:tr w:rsidR="00BE4832" w14:paraId="5FE92C78" w14:textId="77777777">
        <w:tc>
          <w:tcPr>
            <w:tcW w:w="3285" w:type="dxa"/>
            <w:shd w:val="clear" w:color="auto" w:fill="8E8A8A"/>
          </w:tcPr>
          <w:p w14:paraId="5FE92C76" w14:textId="5051D829" w:rsidR="00BE4832" w:rsidRDefault="002C686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Kategorija</w:t>
            </w:r>
          </w:p>
        </w:tc>
        <w:tc>
          <w:tcPr>
            <w:tcW w:w="3519" w:type="dxa"/>
            <w:shd w:val="clear" w:color="auto" w:fill="8E8A8A"/>
          </w:tcPr>
          <w:p w14:paraId="5FE92C77" w14:textId="77777777" w:rsidR="00BE4832" w:rsidRDefault="000000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Kvalitātes vērtējuma līmenis</w:t>
            </w:r>
          </w:p>
        </w:tc>
      </w:tr>
      <w:tr w:rsidR="00BE4832" w14:paraId="5FE92C7B" w14:textId="77777777">
        <w:tc>
          <w:tcPr>
            <w:tcW w:w="3285" w:type="dxa"/>
          </w:tcPr>
          <w:p w14:paraId="5FE92C79" w14:textId="77777777" w:rsidR="00BE4832" w:rsidRDefault="000000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Atbilstība mērķiem</w:t>
            </w:r>
          </w:p>
        </w:tc>
        <w:tc>
          <w:tcPr>
            <w:tcW w:w="3519" w:type="dxa"/>
          </w:tcPr>
          <w:p w14:paraId="5FE92C7A" w14:textId="1BF6D171" w:rsidR="00BE4832" w:rsidRDefault="00AF3D6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Labi</w:t>
            </w:r>
          </w:p>
        </w:tc>
      </w:tr>
      <w:tr w:rsidR="00BE4832" w14:paraId="5FE92C7E" w14:textId="77777777">
        <w:tc>
          <w:tcPr>
            <w:tcW w:w="3285" w:type="dxa"/>
          </w:tcPr>
          <w:p w14:paraId="5FE92C7C" w14:textId="77777777" w:rsidR="00BE4832" w:rsidRDefault="000000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Kvalitatīvas mācības</w:t>
            </w:r>
          </w:p>
        </w:tc>
        <w:tc>
          <w:tcPr>
            <w:tcW w:w="3519" w:type="dxa"/>
          </w:tcPr>
          <w:p w14:paraId="5FE92C7D" w14:textId="77777777" w:rsidR="00BE4832" w:rsidRDefault="000000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Labi</w:t>
            </w:r>
          </w:p>
        </w:tc>
      </w:tr>
      <w:tr w:rsidR="00BE4832" w14:paraId="5FE92C81" w14:textId="77777777">
        <w:tc>
          <w:tcPr>
            <w:tcW w:w="3285" w:type="dxa"/>
          </w:tcPr>
          <w:p w14:paraId="5FE92C7F" w14:textId="77777777" w:rsidR="00BE4832" w:rsidRDefault="000000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Iekļaujoša vide</w:t>
            </w:r>
          </w:p>
        </w:tc>
        <w:tc>
          <w:tcPr>
            <w:tcW w:w="3519" w:type="dxa"/>
          </w:tcPr>
          <w:p w14:paraId="5FE92C80" w14:textId="7BBF4965" w:rsidR="00BE4832" w:rsidRDefault="00AF3D6E">
            <w:pPr>
              <w:spacing w:line="360" w:lineRule="auto"/>
              <w:ind w:right="3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Labi</w:t>
            </w:r>
          </w:p>
        </w:tc>
      </w:tr>
      <w:tr w:rsidR="00945C25" w14:paraId="5CB6616C" w14:textId="77777777">
        <w:tc>
          <w:tcPr>
            <w:tcW w:w="3285" w:type="dxa"/>
          </w:tcPr>
          <w:p w14:paraId="25BB398D" w14:textId="348F942A" w:rsidR="00945C25" w:rsidRDefault="00945C2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45C25">
              <w:rPr>
                <w:rFonts w:ascii="Times New Roman" w:eastAsia="Times New Roman" w:hAnsi="Times New Roman" w:cs="Times New Roman"/>
                <w:b/>
                <w:bCs/>
              </w:rPr>
              <w:t>Laba pārvaldība</w:t>
            </w:r>
            <w:r w:rsidRPr="00945C25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3519" w:type="dxa"/>
          </w:tcPr>
          <w:p w14:paraId="1A9B8E7F" w14:textId="718B4CAB" w:rsidR="00945C25" w:rsidRDefault="00945C25">
            <w:pPr>
              <w:spacing w:line="360" w:lineRule="auto"/>
              <w:ind w:right="3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Labi</w:t>
            </w:r>
          </w:p>
        </w:tc>
      </w:tr>
    </w:tbl>
    <w:p w14:paraId="5FE92C85" w14:textId="77777777" w:rsidR="00BE4832" w:rsidRDefault="00BE48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EA0715" w14:textId="193C26AE" w:rsidR="00B36053" w:rsidRPr="00B36053" w:rsidRDefault="00B36053" w:rsidP="00B360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053">
        <w:rPr>
          <w:rFonts w:ascii="Times New Roman" w:eastAsia="Times New Roman" w:hAnsi="Times New Roman" w:cs="Times New Roman"/>
          <w:sz w:val="24"/>
          <w:szCs w:val="24"/>
        </w:rPr>
        <w:t>Ekspertu komisija atzinīgi novērtē</w:t>
      </w:r>
      <w:r w:rsidRPr="00B36053">
        <w:rPr>
          <w:rFonts w:ascii="Times New Roman" w:eastAsia="Times New Roman" w:hAnsi="Times New Roman" w:cs="Times New Roman"/>
          <w:sz w:val="24"/>
          <w:szCs w:val="24"/>
        </w:rPr>
        <w:t xml:space="preserve">, ka </w:t>
      </w:r>
      <w:r w:rsidRPr="00B36053">
        <w:rPr>
          <w:rFonts w:ascii="Times New Roman" w:hAnsi="Times New Roman" w:cs="Times New Roman"/>
          <w:sz w:val="24"/>
          <w:szCs w:val="24"/>
        </w:rPr>
        <w:t>i</w:t>
      </w:r>
      <w:r w:rsidRPr="00B36053">
        <w:rPr>
          <w:rFonts w:ascii="Times New Roman" w:hAnsi="Times New Roman" w:cs="Times New Roman"/>
          <w:sz w:val="24"/>
          <w:szCs w:val="24"/>
        </w:rPr>
        <w:t>zglītības iestādei ir atbilstošs dažādu materiāltehnisko resursu klāsts, p</w:t>
      </w:r>
      <w:r w:rsidRPr="00B36053">
        <w:rPr>
          <w:rFonts w:ascii="Times New Roman" w:eastAsia="Times New Roman" w:hAnsi="Times New Roman" w:cs="Times New Roman"/>
          <w:sz w:val="24"/>
          <w:szCs w:val="24"/>
        </w:rPr>
        <w:t xml:space="preserve">edagogi un izglītojamie ir nodrošināti ar nepieciešamajiem materiāltehniskajiem resursiem (vārti, bumbiņas u.c.). </w:t>
      </w:r>
      <w:r w:rsidRPr="00B36053">
        <w:rPr>
          <w:rFonts w:ascii="Times New Roman" w:hAnsi="Times New Roman" w:cs="Times New Roman"/>
          <w:sz w:val="24"/>
          <w:szCs w:val="24"/>
        </w:rPr>
        <w:t>Pozitīvi vērtējams fakts, ka izglītojamajiem, izglītības iestādē uz vietas ir iespēja iegādāties inventāru</w:t>
      </w:r>
      <w:r w:rsidRPr="00B36053">
        <w:rPr>
          <w:rFonts w:ascii="Times New Roman" w:hAnsi="Times New Roman" w:cs="Times New Roman"/>
          <w:sz w:val="24"/>
          <w:szCs w:val="24"/>
        </w:rPr>
        <w:t xml:space="preserve">, </w:t>
      </w:r>
      <w:r w:rsidRPr="00B36053">
        <w:rPr>
          <w:rFonts w:ascii="Times New Roman" w:hAnsi="Times New Roman" w:cs="Times New Roman"/>
          <w:sz w:val="24"/>
          <w:szCs w:val="24"/>
        </w:rPr>
        <w:t>piemēram, atbilstoši sava vecuma grupai florbola nūjas.</w:t>
      </w:r>
      <w:r w:rsidRPr="00B36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6053">
        <w:rPr>
          <w:rFonts w:ascii="Times New Roman" w:hAnsi="Times New Roman" w:cs="Times New Roman"/>
          <w:sz w:val="24"/>
          <w:szCs w:val="24"/>
        </w:rPr>
        <w:t xml:space="preserve">Spēļu un spēlētāju darbības analīzei izglītības iestādē ir iegādāta un veiksmīgi tiek izmantota programma/videosistēma </w:t>
      </w:r>
      <w:r w:rsidRPr="00B36053">
        <w:rPr>
          <w:rFonts w:ascii="Times New Roman" w:hAnsi="Times New Roman" w:cs="Times New Roman"/>
          <w:i/>
          <w:iCs/>
          <w:sz w:val="24"/>
          <w:szCs w:val="24"/>
        </w:rPr>
        <w:t>ECHO SPORT</w:t>
      </w:r>
      <w:r w:rsidRPr="00B36053">
        <w:rPr>
          <w:rFonts w:ascii="Times New Roman" w:hAnsi="Times New Roman" w:cs="Times New Roman"/>
          <w:sz w:val="24"/>
          <w:szCs w:val="24"/>
        </w:rPr>
        <w:t>.</w:t>
      </w:r>
    </w:p>
    <w:p w14:paraId="4E66D87E" w14:textId="217CA42F" w:rsidR="00FE1D05" w:rsidRPr="00761F40" w:rsidRDefault="00472B3E" w:rsidP="00761F40">
      <w:pPr>
        <w:tabs>
          <w:tab w:val="left" w:pos="372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1D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Kā svarīgākos turpmākajos gados skolai veicamos darbus akreditācijas ekspertu komisija ir noteikusi: </w:t>
      </w:r>
      <w:r w:rsidRPr="00FE1D05">
        <w:rPr>
          <w:rFonts w:ascii="Times New Roman" w:eastAsiaTheme="minorHAnsi" w:hAnsi="Times New Roman" w:cs="Times New Roman"/>
          <w:sz w:val="24"/>
          <w:szCs w:val="24"/>
        </w:rPr>
        <w:t>ir</w:t>
      </w:r>
      <w:r w:rsidR="008F537D" w:rsidRPr="00FE1D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8F537D" w:rsidRPr="00FE1D05">
        <w:rPr>
          <w:rFonts w:ascii="Times New Roman" w:eastAsia="Times New Roman" w:hAnsi="Times New Roman" w:cs="Times New Roman"/>
          <w:iCs/>
          <w:sz w:val="24"/>
          <w:szCs w:val="24"/>
        </w:rPr>
        <w:t xml:space="preserve">nepieciešams </w:t>
      </w:r>
      <w:r w:rsidR="008F537D" w:rsidRPr="00FE1D05">
        <w:rPr>
          <w:rFonts w:ascii="Times New Roman" w:eastAsiaTheme="minorHAnsi" w:hAnsi="Times New Roman" w:cs="Times New Roman"/>
          <w:iCs/>
          <w:sz w:val="24"/>
          <w:szCs w:val="24"/>
        </w:rPr>
        <w:t>izglītības iestādē</w:t>
      </w:r>
      <w:r w:rsidR="008F537D" w:rsidRPr="00FE1D0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F537D" w:rsidRPr="00FE1D05">
        <w:rPr>
          <w:rFonts w:ascii="Times New Roman" w:eastAsia="Times New Roman" w:hAnsi="Times New Roman" w:cs="Times New Roman"/>
          <w:bCs/>
          <w:sz w:val="24"/>
          <w:szCs w:val="24"/>
        </w:rPr>
        <w:t xml:space="preserve">izzināt absolventu un/vai viņu vecāku vērtējumu par izglītības procesu, izvērtēt iegūto informāciju un nepieciešamības gadījumā pilnveidot iestādes darbību atbilstoši saņemtajai atgriezeniskajai saitei; </w:t>
      </w:r>
      <w:r w:rsidR="008F537D" w:rsidRPr="00FE1D05">
        <w:rPr>
          <w:rFonts w:ascii="Times New Roman" w:eastAsia="Times New Roman" w:hAnsi="Times New Roman" w:cs="Times New Roman"/>
          <w:iCs/>
          <w:sz w:val="24"/>
          <w:szCs w:val="24"/>
        </w:rPr>
        <w:t xml:space="preserve">ir nepieciešams </w:t>
      </w:r>
      <w:r w:rsidR="008F537D" w:rsidRPr="00FE1D05">
        <w:rPr>
          <w:rFonts w:ascii="Times New Roman" w:eastAsiaTheme="minorHAnsi" w:hAnsi="Times New Roman" w:cs="Times New Roman"/>
          <w:iCs/>
          <w:sz w:val="24"/>
          <w:szCs w:val="24"/>
        </w:rPr>
        <w:t>izglītības iestādē</w:t>
      </w:r>
      <w:r w:rsidR="008F537D" w:rsidRPr="00FE1D05">
        <w:rPr>
          <w:rFonts w:ascii="Times New Roman" w:eastAsia="Times New Roman" w:hAnsi="Times New Roman" w:cs="Times New Roman"/>
          <w:iCs/>
          <w:sz w:val="24"/>
          <w:szCs w:val="24"/>
        </w:rPr>
        <w:t xml:space="preserve"> izstrādāt izglītojamo mācību sasniegumu vērtēšanas kārtību, kurā tiek noteikta izglītības iestādes pieeja izglītojamo ikdienas vērtēšanā (formatīvā vērtēšana); ir nepieciešams </w:t>
      </w:r>
      <w:r w:rsidR="008F537D" w:rsidRPr="00FE1D05">
        <w:rPr>
          <w:rFonts w:ascii="Times New Roman" w:eastAsiaTheme="minorHAnsi" w:hAnsi="Times New Roman" w:cs="Times New Roman"/>
          <w:iCs/>
          <w:sz w:val="24"/>
          <w:szCs w:val="24"/>
        </w:rPr>
        <w:t xml:space="preserve">izglītības iestādes </w:t>
      </w:r>
      <w:r w:rsidR="008F537D" w:rsidRPr="00FE1D05">
        <w:rPr>
          <w:rFonts w:ascii="Times New Roman" w:eastAsia="Times New Roman" w:hAnsi="Times New Roman" w:cs="Times New Roman"/>
          <w:bCs/>
          <w:sz w:val="24"/>
          <w:szCs w:val="24"/>
        </w:rPr>
        <w:t>vadībai regulāri apmeklēt visu pedagogu vadītās nodarbības, izvirzot konkrētu mērķi nodarbību vērošanai, sniedzot atgriezenisko saiti pedagogiem, analizēt iegūtos datus/rezultātus un plānot turpmāko pilnveidi</w:t>
      </w:r>
      <w:r w:rsidR="00FE1D05" w:rsidRPr="00FE1D05">
        <w:rPr>
          <w:rFonts w:ascii="Times New Roman" w:eastAsia="Times New Roman" w:hAnsi="Times New Roman" w:cs="Times New Roman"/>
          <w:bCs/>
          <w:sz w:val="24"/>
          <w:szCs w:val="24"/>
        </w:rPr>
        <w:t>; i</w:t>
      </w:r>
      <w:r w:rsidR="0010184A" w:rsidRPr="00FE1D05">
        <w:rPr>
          <w:rFonts w:ascii="Times New Roman" w:eastAsia="Times New Roman" w:hAnsi="Times New Roman" w:cs="Times New Roman"/>
          <w:iCs/>
          <w:sz w:val="24"/>
          <w:szCs w:val="24"/>
        </w:rPr>
        <w:t xml:space="preserve">r nepieciešams </w:t>
      </w:r>
      <w:r w:rsidR="0010184A" w:rsidRPr="00FE1D05">
        <w:rPr>
          <w:rFonts w:ascii="Times New Roman" w:eastAsiaTheme="minorHAnsi" w:hAnsi="Times New Roman" w:cs="Times New Roman"/>
          <w:iCs/>
          <w:sz w:val="24"/>
          <w:szCs w:val="24"/>
        </w:rPr>
        <w:t>izglītības iestādē</w:t>
      </w:r>
      <w:r w:rsidR="0010184A" w:rsidRPr="00FE1D0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10184A" w:rsidRPr="00FE1D05">
        <w:rPr>
          <w:rFonts w:ascii="Times New Roman" w:eastAsia="Times New Roman" w:hAnsi="Times New Roman" w:cs="Times New Roman"/>
          <w:bCs/>
          <w:sz w:val="24"/>
          <w:szCs w:val="24"/>
        </w:rPr>
        <w:t>veikt regulāru pārraudzību par kavējumu uzskaiti un ierakstiem</w:t>
      </w:r>
      <w:r w:rsidR="0010184A" w:rsidRPr="00FE1D05">
        <w:rPr>
          <w:sz w:val="24"/>
          <w:szCs w:val="24"/>
        </w:rPr>
        <w:t xml:space="preserve"> </w:t>
      </w:r>
      <w:r w:rsidR="0010184A" w:rsidRPr="00FE1D05">
        <w:rPr>
          <w:rFonts w:ascii="Times New Roman" w:eastAsia="Times New Roman" w:hAnsi="Times New Roman" w:cs="Times New Roman"/>
          <w:bCs/>
          <w:sz w:val="24"/>
          <w:szCs w:val="24"/>
        </w:rPr>
        <w:t xml:space="preserve">skolvadības sistēmā </w:t>
      </w:r>
      <w:r w:rsidR="0010184A" w:rsidRPr="00FE1D0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E–klase;</w:t>
      </w:r>
      <w:r w:rsidR="00FE1D05" w:rsidRPr="00FE1D05">
        <w:rPr>
          <w:rFonts w:ascii="Times New Roman" w:eastAsia="Times New Roman" w:hAnsi="Times New Roman" w:cs="Times New Roman"/>
          <w:bCs/>
          <w:sz w:val="24"/>
          <w:szCs w:val="24"/>
        </w:rPr>
        <w:t xml:space="preserve"> i</w:t>
      </w:r>
      <w:r w:rsidR="0010184A" w:rsidRPr="00FE1D05">
        <w:rPr>
          <w:rFonts w:ascii="Times New Roman" w:eastAsia="Times New Roman" w:hAnsi="Times New Roman" w:cs="Times New Roman"/>
          <w:iCs/>
          <w:sz w:val="24"/>
          <w:szCs w:val="24"/>
        </w:rPr>
        <w:t xml:space="preserve">r nepieciešams </w:t>
      </w:r>
      <w:r w:rsidR="0010184A" w:rsidRPr="00FE1D05">
        <w:rPr>
          <w:rFonts w:ascii="Times New Roman" w:eastAsiaTheme="minorHAnsi" w:hAnsi="Times New Roman" w:cs="Times New Roman"/>
          <w:iCs/>
          <w:sz w:val="24"/>
          <w:szCs w:val="24"/>
        </w:rPr>
        <w:t>izglītības iestādē</w:t>
      </w:r>
      <w:r w:rsidR="0010184A" w:rsidRPr="00FE1D0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10184A" w:rsidRPr="00FE1D05">
        <w:rPr>
          <w:rFonts w:ascii="Times New Roman" w:hAnsi="Times New Roman" w:cs="Times New Roman"/>
          <w:bCs/>
          <w:sz w:val="24"/>
          <w:szCs w:val="24"/>
        </w:rPr>
        <w:t>regulāri, vismaz reizi gadā, veikt datu un informācijas ieguvi (</w:t>
      </w:r>
      <w:r w:rsidR="0010184A" w:rsidRPr="00FE1D05">
        <w:rPr>
          <w:rFonts w:ascii="Times New Roman" w:eastAsia="Times New Roman" w:hAnsi="Times New Roman" w:cs="Times New Roman"/>
          <w:sz w:val="24"/>
          <w:szCs w:val="24"/>
        </w:rPr>
        <w:t xml:space="preserve">izglītojamo, pedagogu </w:t>
      </w:r>
      <w:r w:rsidR="0010184A" w:rsidRPr="00FE1D05">
        <w:rPr>
          <w:rFonts w:ascii="Times New Roman" w:eastAsia="Times New Roman" w:hAnsi="Times New Roman" w:cs="Times New Roman"/>
          <w:sz w:val="24"/>
          <w:szCs w:val="24"/>
        </w:rPr>
        <w:lastRenderedPageBreak/>
        <w:t>un vecāku aptauja)</w:t>
      </w:r>
      <w:r w:rsidR="0010184A" w:rsidRPr="00FE1D05">
        <w:rPr>
          <w:rFonts w:ascii="Times New Roman" w:hAnsi="Times New Roman" w:cs="Times New Roman"/>
          <w:bCs/>
          <w:sz w:val="24"/>
          <w:szCs w:val="24"/>
        </w:rPr>
        <w:t xml:space="preserve"> par iestādes mikroklimatu, fizisko un emocionālo vidi, lai veicinātu visu pušu psiholoģisko labklājību un motivāciju turpināt mācības un darbu izglītības iestādē</w:t>
      </w:r>
      <w:r w:rsidR="0010184A" w:rsidRPr="00FE1D05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</w:p>
    <w:p w14:paraId="5FE92C90" w14:textId="4FA0298D" w:rsidR="00BE4832" w:rsidRPr="006D64F7" w:rsidRDefault="00000000" w:rsidP="0037264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64F7">
        <w:rPr>
          <w:rFonts w:ascii="Times New Roman" w:eastAsia="Times New Roman" w:hAnsi="Times New Roman" w:cs="Times New Roman"/>
          <w:sz w:val="24"/>
          <w:szCs w:val="24"/>
        </w:rPr>
        <w:t>Akreditācijas ekspertu komisija, veicot savu darbu, izmantoja šādas metodes:</w:t>
      </w:r>
    </w:p>
    <w:p w14:paraId="086D8B9E" w14:textId="09CAA5EF" w:rsidR="00FE1D05" w:rsidRPr="00FE1D05" w:rsidRDefault="00FE1D05" w:rsidP="00FE1D05">
      <w:pPr>
        <w:pStyle w:val="Sarakstarindkop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05">
        <w:rPr>
          <w:rFonts w:ascii="Times New Roman" w:eastAsia="Times New Roman" w:hAnsi="Times New Roman" w:cs="Times New Roman"/>
          <w:sz w:val="24"/>
          <w:szCs w:val="24"/>
        </w:rPr>
        <w:t>Intervijas un sarunas ar izglītības iestādes vadītāju, metodiķi pedagogiem, izglītojamajiem, vecākiem, dibinātāju.</w:t>
      </w:r>
    </w:p>
    <w:p w14:paraId="6D91ED82" w14:textId="5BEC23AF" w:rsidR="00FE1D05" w:rsidRPr="00FE1D05" w:rsidRDefault="00FE1D05" w:rsidP="00FE1D05">
      <w:pPr>
        <w:pStyle w:val="Sarakstarindkop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05">
        <w:rPr>
          <w:rFonts w:ascii="Times New Roman" w:eastAsia="Times New Roman" w:hAnsi="Times New Roman" w:cs="Times New Roman"/>
          <w:sz w:val="24"/>
          <w:szCs w:val="24"/>
        </w:rPr>
        <w:t>2 mācību nodarbību vērošana klātienē;</w:t>
      </w:r>
    </w:p>
    <w:p w14:paraId="12518E83" w14:textId="634E5EDA" w:rsidR="00FE1D05" w:rsidRPr="00FE1D05" w:rsidRDefault="00FE1D05" w:rsidP="00FE1D05">
      <w:pPr>
        <w:pStyle w:val="Sarakstarindkop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05">
        <w:rPr>
          <w:rFonts w:ascii="Times New Roman" w:eastAsia="Times New Roman" w:hAnsi="Times New Roman" w:cs="Times New Roman"/>
          <w:sz w:val="24"/>
          <w:szCs w:val="24"/>
        </w:rPr>
        <w:t>Izglītības iestādes apskate klātienē;</w:t>
      </w:r>
    </w:p>
    <w:p w14:paraId="5DD4FBD9" w14:textId="6C5C95C2" w:rsidR="00FE1D05" w:rsidRPr="00FE1D05" w:rsidRDefault="00FE1D05" w:rsidP="00FE1D05">
      <w:pPr>
        <w:pStyle w:val="Sarakstarindkop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05">
        <w:rPr>
          <w:rFonts w:ascii="Times New Roman" w:eastAsia="Times New Roman" w:hAnsi="Times New Roman" w:cs="Times New Roman"/>
          <w:sz w:val="24"/>
          <w:szCs w:val="24"/>
        </w:rPr>
        <w:t xml:space="preserve">Dokumentu un informācijas analīze (izglītības iestādes pašnovērtējuma ziņojums, </w:t>
      </w:r>
      <w:r w:rsidRPr="00FE1D05">
        <w:rPr>
          <w:rFonts w:ascii="Times New Roman" w:eastAsia="Times New Roman" w:hAnsi="Times New Roman" w:cs="Times New Roman"/>
          <w:i/>
          <w:sz w:val="24"/>
          <w:szCs w:val="24"/>
        </w:rPr>
        <w:t>Attīstības plāns 2024.- 2027.gadam</w:t>
      </w:r>
      <w:r w:rsidRPr="00FE1D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Start w:id="0" w:name="_Hlk137560371"/>
      <w:r w:rsidRPr="00FE1D05">
        <w:rPr>
          <w:rFonts w:ascii="Times New Roman" w:eastAsia="Times New Roman" w:hAnsi="Times New Roman" w:cs="Times New Roman"/>
          <w:sz w:val="24"/>
          <w:szCs w:val="24"/>
        </w:rPr>
        <w:t xml:space="preserve">skolvadības sistēma </w:t>
      </w:r>
      <w:r w:rsidRPr="00FE1D05">
        <w:rPr>
          <w:rFonts w:ascii="Times New Roman" w:eastAsia="Times New Roman" w:hAnsi="Times New Roman" w:cs="Times New Roman"/>
          <w:i/>
          <w:iCs/>
          <w:sz w:val="24"/>
          <w:szCs w:val="24"/>
        </w:rPr>
        <w:t>E–klase</w:t>
      </w:r>
      <w:bookmarkEnd w:id="0"/>
      <w:r w:rsidRPr="00FE1D05">
        <w:rPr>
          <w:rFonts w:ascii="Times New Roman" w:eastAsia="Times New Roman" w:hAnsi="Times New Roman" w:cs="Times New Roman"/>
          <w:sz w:val="24"/>
          <w:szCs w:val="24"/>
        </w:rPr>
        <w:t>, Valsts izglītības informācijas sistēmā pieejamie dati, iekšējās kārtības noteikumi u.c.);</w:t>
      </w:r>
    </w:p>
    <w:p w14:paraId="4ECE9FE1" w14:textId="042A40B3" w:rsidR="00FE1D05" w:rsidRPr="00FE1D05" w:rsidRDefault="00FE1D05" w:rsidP="00FE1D05">
      <w:pPr>
        <w:pStyle w:val="Sarakstarindkop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05">
        <w:rPr>
          <w:rFonts w:ascii="Times New Roman" w:eastAsia="Times New Roman" w:hAnsi="Times New Roman" w:cs="Times New Roman"/>
          <w:sz w:val="24"/>
          <w:szCs w:val="24"/>
        </w:rPr>
        <w:t>Situāciju analīze</w:t>
      </w:r>
      <w:r w:rsidRPr="00FE1D05">
        <w:rPr>
          <w:sz w:val="24"/>
          <w:szCs w:val="24"/>
        </w:rPr>
        <w:t xml:space="preserve"> </w:t>
      </w:r>
      <w:r w:rsidRPr="00FE1D05">
        <w:rPr>
          <w:rFonts w:ascii="Times New Roman" w:eastAsia="Times New Roman" w:hAnsi="Times New Roman" w:cs="Times New Roman"/>
          <w:sz w:val="24"/>
          <w:szCs w:val="24"/>
        </w:rPr>
        <w:t xml:space="preserve">ar dažādām mērķgrupām – </w:t>
      </w:r>
      <w:r w:rsidRPr="00FE1D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 izglītības iestādes vadītāju, izglītojamiem </w:t>
      </w:r>
      <w:r w:rsidRPr="00FE1D05">
        <w:rPr>
          <w:rFonts w:ascii="Times New Roman" w:eastAsia="Times New Roman" w:hAnsi="Times New Roman" w:cs="Times New Roman"/>
          <w:sz w:val="24"/>
          <w:szCs w:val="24"/>
        </w:rPr>
        <w:t>par drošības jautājumiem un konfliktsituācijām izglītības iestādē;</w:t>
      </w:r>
    </w:p>
    <w:p w14:paraId="67D851BA" w14:textId="3BB11768" w:rsidR="00FE1D05" w:rsidRPr="00FE1D05" w:rsidRDefault="00FE1D05" w:rsidP="00FE1D05">
      <w:pPr>
        <w:pStyle w:val="Sarakstarindkop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05">
        <w:rPr>
          <w:rFonts w:ascii="Times New Roman" w:eastAsia="Times New Roman" w:hAnsi="Times New Roman" w:cs="Times New Roman"/>
          <w:sz w:val="24"/>
          <w:szCs w:val="24"/>
        </w:rPr>
        <w:t>Komunikācijas sociālajos medijos analīze.</w:t>
      </w:r>
    </w:p>
    <w:p w14:paraId="099D4BE5" w14:textId="77777777" w:rsidR="006D64F7" w:rsidRPr="006D64F7" w:rsidRDefault="006D64F7" w:rsidP="006D64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E92C97" w14:textId="0AF35A2D" w:rsidR="00BE4832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Novēlu jums sekmīgu turpmāko sadarbību ar </w:t>
      </w:r>
      <w:r w:rsidR="00BB18B4">
        <w:rPr>
          <w:rFonts w:ascii="Times New Roman" w:eastAsia="Times New Roman" w:hAnsi="Times New Roman" w:cs="Times New Roman"/>
          <w:sz w:val="24"/>
          <w:szCs w:val="24"/>
        </w:rPr>
        <w:t xml:space="preserve">izglītības iestādes </w:t>
      </w:r>
      <w:r>
        <w:rPr>
          <w:rFonts w:ascii="Times New Roman" w:eastAsia="Times New Roman" w:hAnsi="Times New Roman" w:cs="Times New Roman"/>
          <w:sz w:val="24"/>
          <w:szCs w:val="24"/>
        </w:rPr>
        <w:t>vadību un pedagogiem!</w:t>
      </w:r>
    </w:p>
    <w:p w14:paraId="5FE92C98" w14:textId="77777777" w:rsidR="00BE4832" w:rsidRDefault="00BE48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E92C99" w14:textId="77777777" w:rsidR="00BE4832" w:rsidRDefault="00BE48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E92C9A" w14:textId="5BAEE293" w:rsidR="00BE4832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Ekspertu komisijas vadītāja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</w:t>
      </w:r>
      <w:r w:rsidR="00A416D7">
        <w:rPr>
          <w:rFonts w:ascii="Times New Roman" w:eastAsia="Times New Roman" w:hAnsi="Times New Roman" w:cs="Times New Roman"/>
          <w:sz w:val="24"/>
          <w:szCs w:val="24"/>
        </w:rPr>
        <w:t>Guna Smiltniece</w:t>
      </w:r>
    </w:p>
    <w:sectPr w:rsidR="00BE4832">
      <w:headerReference w:type="default" r:id="rId8"/>
      <w:footerReference w:type="default" r:id="rId9"/>
      <w:pgSz w:w="12240" w:h="15840"/>
      <w:pgMar w:top="567" w:right="1134" w:bottom="1134" w:left="1134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766CD" w14:textId="77777777" w:rsidR="00C871FB" w:rsidRDefault="00C871FB">
      <w:pPr>
        <w:spacing w:after="0" w:line="240" w:lineRule="auto"/>
      </w:pPr>
      <w:r>
        <w:separator/>
      </w:r>
    </w:p>
  </w:endnote>
  <w:endnote w:type="continuationSeparator" w:id="0">
    <w:p w14:paraId="70132591" w14:textId="77777777" w:rsidR="00C871FB" w:rsidRDefault="00C8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92C9F" w14:textId="77777777" w:rsidR="00BE483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CCA94" w14:textId="77777777" w:rsidR="00C871FB" w:rsidRDefault="00C871FB">
      <w:pPr>
        <w:spacing w:after="0" w:line="240" w:lineRule="auto"/>
      </w:pPr>
      <w:r>
        <w:separator/>
      </w:r>
    </w:p>
  </w:footnote>
  <w:footnote w:type="continuationSeparator" w:id="0">
    <w:p w14:paraId="1285D7C8" w14:textId="77777777" w:rsidR="00C871FB" w:rsidRDefault="00C871FB">
      <w:pPr>
        <w:spacing w:after="0" w:line="240" w:lineRule="auto"/>
      </w:pPr>
      <w:r>
        <w:continuationSeparator/>
      </w:r>
    </w:p>
  </w:footnote>
  <w:footnote w:id="1">
    <w:p w14:paraId="5FE92CA2" w14:textId="77777777" w:rsidR="00BE4832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Skolas darbību un skolas direktora profesionālo darbību vērtē piecos kvalitātes vērtējuma līmeņos: “nepietiekami; “jāpilnveido”; “labi”; “ļoti labi”; “izcili”.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92C9B" w14:textId="77777777" w:rsidR="00BE4832" w:rsidRDefault="00000000">
    <w:pPr>
      <w:pStyle w:val="Nosaukums"/>
      <w:jc w:val="right"/>
    </w:pPr>
    <w:r>
      <w:t xml:space="preserve">Akreditācijas ekspertu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5FE92CA0" wp14:editId="5FE92CA1">
          <wp:simplePos x="0" y="0"/>
          <wp:positionH relativeFrom="column">
            <wp:posOffset>-4444</wp:posOffset>
          </wp:positionH>
          <wp:positionV relativeFrom="paragraph">
            <wp:posOffset>-2539</wp:posOffset>
          </wp:positionV>
          <wp:extent cx="1495425" cy="1343025"/>
          <wp:effectExtent l="0" t="0" r="0" b="0"/>
          <wp:wrapSquare wrapText="bothSides" distT="0" distB="0" distL="114300" distR="11430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5425" cy="13430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FE92C9C" w14:textId="77777777" w:rsidR="00BE483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b/>
        <w:color w:val="000000"/>
        <w:sz w:val="36"/>
        <w:szCs w:val="36"/>
      </w:rPr>
      <w:t>komisijas informācija</w:t>
    </w:r>
  </w:p>
  <w:p w14:paraId="5FE92C9D" w14:textId="77777777" w:rsidR="00BE4832" w:rsidRDefault="00BE4832"/>
  <w:p w14:paraId="5FE92C9E" w14:textId="77777777" w:rsidR="00BE4832" w:rsidRDefault="00BE48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A7812"/>
    <w:multiLevelType w:val="hybridMultilevel"/>
    <w:tmpl w:val="1C6224D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0A3"/>
    <w:multiLevelType w:val="multilevel"/>
    <w:tmpl w:val="12AA8B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16612"/>
    <w:multiLevelType w:val="multilevel"/>
    <w:tmpl w:val="043E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B6CA2"/>
    <w:multiLevelType w:val="hybridMultilevel"/>
    <w:tmpl w:val="88EAE21A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7C761B"/>
    <w:multiLevelType w:val="hybridMultilevel"/>
    <w:tmpl w:val="68EA5608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4D2CDB"/>
    <w:multiLevelType w:val="hybridMultilevel"/>
    <w:tmpl w:val="F6FCAE3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C4A7C"/>
    <w:multiLevelType w:val="multilevel"/>
    <w:tmpl w:val="87006D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EA37CD7"/>
    <w:multiLevelType w:val="hybridMultilevel"/>
    <w:tmpl w:val="421EF9A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024274">
    <w:abstractNumId w:val="1"/>
  </w:num>
  <w:num w:numId="2" w16cid:durableId="441805066">
    <w:abstractNumId w:val="2"/>
  </w:num>
  <w:num w:numId="3" w16cid:durableId="437528528">
    <w:abstractNumId w:val="3"/>
  </w:num>
  <w:num w:numId="4" w16cid:durableId="381057108">
    <w:abstractNumId w:val="7"/>
  </w:num>
  <w:num w:numId="5" w16cid:durableId="1493374110">
    <w:abstractNumId w:val="4"/>
  </w:num>
  <w:num w:numId="6" w16cid:durableId="1467433636">
    <w:abstractNumId w:val="6"/>
  </w:num>
  <w:num w:numId="7" w16cid:durableId="1232689685">
    <w:abstractNumId w:val="0"/>
  </w:num>
  <w:num w:numId="8" w16cid:durableId="362707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832"/>
    <w:rsid w:val="00042D51"/>
    <w:rsid w:val="000437BC"/>
    <w:rsid w:val="00071A95"/>
    <w:rsid w:val="00091928"/>
    <w:rsid w:val="000978FA"/>
    <w:rsid w:val="000B3822"/>
    <w:rsid w:val="000C459D"/>
    <w:rsid w:val="000D782B"/>
    <w:rsid w:val="000D7BE7"/>
    <w:rsid w:val="000E067F"/>
    <w:rsid w:val="000E2632"/>
    <w:rsid w:val="0010184A"/>
    <w:rsid w:val="00132237"/>
    <w:rsid w:val="0013420D"/>
    <w:rsid w:val="0013430F"/>
    <w:rsid w:val="001375D8"/>
    <w:rsid w:val="00155D68"/>
    <w:rsid w:val="001755F3"/>
    <w:rsid w:val="001B1CCA"/>
    <w:rsid w:val="001C5A83"/>
    <w:rsid w:val="001D1180"/>
    <w:rsid w:val="001D733A"/>
    <w:rsid w:val="001E2F30"/>
    <w:rsid w:val="001E723C"/>
    <w:rsid w:val="001F6BDF"/>
    <w:rsid w:val="002016CC"/>
    <w:rsid w:val="00220E13"/>
    <w:rsid w:val="00221A05"/>
    <w:rsid w:val="00264D2F"/>
    <w:rsid w:val="00265E5B"/>
    <w:rsid w:val="00273922"/>
    <w:rsid w:val="002B3F7D"/>
    <w:rsid w:val="002C42FF"/>
    <w:rsid w:val="002C686F"/>
    <w:rsid w:val="002D109C"/>
    <w:rsid w:val="002E7D07"/>
    <w:rsid w:val="0032652E"/>
    <w:rsid w:val="00342425"/>
    <w:rsid w:val="00343D47"/>
    <w:rsid w:val="0034626F"/>
    <w:rsid w:val="00350476"/>
    <w:rsid w:val="00372648"/>
    <w:rsid w:val="003A28D3"/>
    <w:rsid w:val="003B6E44"/>
    <w:rsid w:val="003C3158"/>
    <w:rsid w:val="003D405A"/>
    <w:rsid w:val="003E5CC3"/>
    <w:rsid w:val="00410D0C"/>
    <w:rsid w:val="00411972"/>
    <w:rsid w:val="0044092F"/>
    <w:rsid w:val="00442294"/>
    <w:rsid w:val="004648DC"/>
    <w:rsid w:val="0047251F"/>
    <w:rsid w:val="00472B3E"/>
    <w:rsid w:val="00482030"/>
    <w:rsid w:val="00493703"/>
    <w:rsid w:val="004A1DC2"/>
    <w:rsid w:val="004B1280"/>
    <w:rsid w:val="004C1313"/>
    <w:rsid w:val="004E6170"/>
    <w:rsid w:val="004F33D2"/>
    <w:rsid w:val="004F71E3"/>
    <w:rsid w:val="0050765A"/>
    <w:rsid w:val="005377D8"/>
    <w:rsid w:val="00546202"/>
    <w:rsid w:val="00547C3D"/>
    <w:rsid w:val="00581987"/>
    <w:rsid w:val="005A2F8D"/>
    <w:rsid w:val="005A7782"/>
    <w:rsid w:val="005B2756"/>
    <w:rsid w:val="005B443F"/>
    <w:rsid w:val="005F6AE6"/>
    <w:rsid w:val="00606D3D"/>
    <w:rsid w:val="006162E5"/>
    <w:rsid w:val="006307FB"/>
    <w:rsid w:val="006715A4"/>
    <w:rsid w:val="006B2F18"/>
    <w:rsid w:val="006B5950"/>
    <w:rsid w:val="006C0D3D"/>
    <w:rsid w:val="006D64F7"/>
    <w:rsid w:val="006E0CDD"/>
    <w:rsid w:val="00703291"/>
    <w:rsid w:val="00711240"/>
    <w:rsid w:val="00716EF1"/>
    <w:rsid w:val="0075152C"/>
    <w:rsid w:val="00761F40"/>
    <w:rsid w:val="0076713D"/>
    <w:rsid w:val="00786BBC"/>
    <w:rsid w:val="007C27DB"/>
    <w:rsid w:val="007E08E4"/>
    <w:rsid w:val="007E1FFE"/>
    <w:rsid w:val="0088181E"/>
    <w:rsid w:val="00897896"/>
    <w:rsid w:val="008C544C"/>
    <w:rsid w:val="008E0021"/>
    <w:rsid w:val="008E2979"/>
    <w:rsid w:val="008F537D"/>
    <w:rsid w:val="009059DA"/>
    <w:rsid w:val="009303D3"/>
    <w:rsid w:val="00937068"/>
    <w:rsid w:val="00943260"/>
    <w:rsid w:val="00945C25"/>
    <w:rsid w:val="0094702E"/>
    <w:rsid w:val="009627C8"/>
    <w:rsid w:val="009B6EAD"/>
    <w:rsid w:val="009C01AA"/>
    <w:rsid w:val="009D40E1"/>
    <w:rsid w:val="009D4F72"/>
    <w:rsid w:val="009E74CF"/>
    <w:rsid w:val="00A416D7"/>
    <w:rsid w:val="00A8136A"/>
    <w:rsid w:val="00A84CE2"/>
    <w:rsid w:val="00AA22FC"/>
    <w:rsid w:val="00AB647A"/>
    <w:rsid w:val="00AC12DA"/>
    <w:rsid w:val="00AC7C8C"/>
    <w:rsid w:val="00AF3D6E"/>
    <w:rsid w:val="00B13454"/>
    <w:rsid w:val="00B316D0"/>
    <w:rsid w:val="00B36053"/>
    <w:rsid w:val="00B82A8D"/>
    <w:rsid w:val="00B83E14"/>
    <w:rsid w:val="00B856C9"/>
    <w:rsid w:val="00BA06F8"/>
    <w:rsid w:val="00BB18B4"/>
    <w:rsid w:val="00BB1F2E"/>
    <w:rsid w:val="00BB7B92"/>
    <w:rsid w:val="00BC65FD"/>
    <w:rsid w:val="00BE4832"/>
    <w:rsid w:val="00C00263"/>
    <w:rsid w:val="00C017CB"/>
    <w:rsid w:val="00C055F4"/>
    <w:rsid w:val="00C1560B"/>
    <w:rsid w:val="00C36903"/>
    <w:rsid w:val="00C42EC0"/>
    <w:rsid w:val="00C711E7"/>
    <w:rsid w:val="00C80113"/>
    <w:rsid w:val="00C85278"/>
    <w:rsid w:val="00C871FB"/>
    <w:rsid w:val="00C9042F"/>
    <w:rsid w:val="00CB5377"/>
    <w:rsid w:val="00CC0DEA"/>
    <w:rsid w:val="00CE2F8C"/>
    <w:rsid w:val="00D41AD3"/>
    <w:rsid w:val="00D5688E"/>
    <w:rsid w:val="00D63231"/>
    <w:rsid w:val="00D83B57"/>
    <w:rsid w:val="00D84278"/>
    <w:rsid w:val="00D91452"/>
    <w:rsid w:val="00DF08FD"/>
    <w:rsid w:val="00E46F67"/>
    <w:rsid w:val="00E54337"/>
    <w:rsid w:val="00E57BFF"/>
    <w:rsid w:val="00E87AE6"/>
    <w:rsid w:val="00F00FAA"/>
    <w:rsid w:val="00F26C66"/>
    <w:rsid w:val="00F3237B"/>
    <w:rsid w:val="00F83B76"/>
    <w:rsid w:val="00F9161E"/>
    <w:rsid w:val="00FB0142"/>
    <w:rsid w:val="00FB1CE7"/>
    <w:rsid w:val="00FB3201"/>
    <w:rsid w:val="00FC1088"/>
    <w:rsid w:val="00FE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92C6A"/>
  <w15:docId w15:val="{B42E685C-757F-472E-9DD8-5DDE9A3F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styleId="Hipersaite">
    <w:name w:val="Hyperlink"/>
    <w:basedOn w:val="Noklusjumarindkopasfonts"/>
    <w:uiPriority w:val="99"/>
    <w:unhideWhenUsed/>
    <w:rsid w:val="004834FD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B7526"/>
    <w:rPr>
      <w:color w:val="605E5C"/>
      <w:shd w:val="clear" w:color="auto" w:fill="E1DFDD"/>
    </w:rPr>
  </w:style>
  <w:style w:type="paragraph" w:styleId="Prskatjums">
    <w:name w:val="Revision"/>
    <w:hidden/>
    <w:uiPriority w:val="99"/>
    <w:semiHidden/>
    <w:rsid w:val="007608E6"/>
    <w:pPr>
      <w:spacing w:after="0" w:line="240" w:lineRule="auto"/>
    </w:pPr>
  </w:style>
  <w:style w:type="paragraph" w:styleId="Vresteksts">
    <w:name w:val="footnote text"/>
    <w:basedOn w:val="Parasts"/>
    <w:link w:val="VrestekstsRakstz"/>
    <w:uiPriority w:val="99"/>
    <w:semiHidden/>
    <w:unhideWhenUsed/>
    <w:rsid w:val="00281B0A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281B0A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281B0A"/>
    <w:rPr>
      <w:vertAlign w:val="superscript"/>
    </w:rPr>
  </w:style>
  <w:style w:type="table" w:styleId="Reatabula">
    <w:name w:val="Table Grid"/>
    <w:basedOn w:val="Parastatabula"/>
    <w:uiPriority w:val="39"/>
    <w:rsid w:val="0018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pakvirsraksts">
    <w:name w:val="Subtitle"/>
    <w:basedOn w:val="Parasts"/>
    <w:next w:val="Parast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AF3D6E"/>
  </w:style>
  <w:style w:type="paragraph" w:customStyle="1" w:styleId="Normal0">
    <w:name w:val="Normal0"/>
    <w:qFormat/>
    <w:rsid w:val="008F537D"/>
    <w:pPr>
      <w:spacing w:after="0" w:line="276" w:lineRule="auto"/>
    </w:pPr>
    <w:rPr>
      <w:rFonts w:ascii="Arial" w:eastAsia="Arial" w:hAnsi="Arial" w:cs="Arial"/>
      <w:lang w:val="lv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84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O67d76ZvSK4DzsXsiF+5TC1vpQ==">CgMxLjA4AHIhMTJhX0xhcDVJblpCdE9ta2FNZ3drZU1zd2doajU0bGxQ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2200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Rolands.Ozols</dc:creator>
  <cp:lastModifiedBy>Guna Smiltniece</cp:lastModifiedBy>
  <cp:revision>22</cp:revision>
  <dcterms:created xsi:type="dcterms:W3CDTF">2024-04-15T11:34:00Z</dcterms:created>
  <dcterms:modified xsi:type="dcterms:W3CDTF">2024-10-10T06:51:00Z</dcterms:modified>
</cp:coreProperties>
</file>